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AF" w:rsidRPr="00B647AF" w:rsidRDefault="00B647AF" w:rsidP="00B647AF">
      <w:pPr>
        <w:pStyle w:val="af8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  <w:sectPr w:rsidR="00B647AF" w:rsidRPr="00B647AF" w:rsidSect="00B647AF">
          <w:footerReference w:type="default" r:id="rId9"/>
          <w:pgSz w:w="11906" w:h="16838"/>
          <w:pgMar w:top="284" w:right="282" w:bottom="851" w:left="426" w:header="708" w:footer="708" w:gutter="0"/>
          <w:pgNumType w:start="1"/>
          <w:cols w:space="720"/>
          <w:titlePg/>
          <w:docGrid w:linePitch="299"/>
        </w:sectPr>
      </w:pPr>
      <w:bookmarkStart w:id="0" w:name="_GoBack"/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110730" cy="99193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91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4BEE" w:rsidRDefault="009C4BEE" w:rsidP="009C4BEE">
      <w:pPr>
        <w:pStyle w:val="af8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4BEE" w:rsidRDefault="009C4BEE" w:rsidP="009C4BEE">
      <w:pPr>
        <w:pStyle w:val="af8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Основным критерием, влияющим на размер надбавок за высокие результаты и качество выполняемых работ, является достижение пороговых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значений критериев оценки показателей эффективности деятельности учреждения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C4BEE" w:rsidRDefault="009C4BEE" w:rsidP="009C4BEE">
      <w:pPr>
        <w:pStyle w:val="af8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Цель оценки показателей эффективности деятельности работников – обеспечение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зависимости оплаты труда результатов их деятельности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путем объективного оценивания результатов и осуществления на их основе материального стимулирования за счет соответствующих выплат из стимулирующей части фонда оплаты труда образовательного учреждения.</w:t>
      </w:r>
    </w:p>
    <w:p w:rsidR="009C4BEE" w:rsidRDefault="009C4BEE" w:rsidP="009C4BEE">
      <w:pPr>
        <w:pStyle w:val="af8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Задачи оценки эффективности деятельности работников:</w:t>
      </w:r>
    </w:p>
    <w:p w:rsidR="009C4BEE" w:rsidRDefault="009C4BEE" w:rsidP="009C4BEE">
      <w:pPr>
        <w:pStyle w:val="af8"/>
        <w:numPr>
          <w:ilvl w:val="0"/>
          <w:numId w:val="3"/>
        </w:numPr>
        <w:tabs>
          <w:tab w:val="left" w:pos="426"/>
          <w:tab w:val="num" w:pos="709"/>
        </w:tabs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создание единой системы диагностики и контроля качества образования;</w:t>
      </w:r>
    </w:p>
    <w:p w:rsidR="009C4BEE" w:rsidRDefault="009C4BEE" w:rsidP="009C4BEE">
      <w:pPr>
        <w:numPr>
          <w:ilvl w:val="0"/>
          <w:numId w:val="3"/>
        </w:numPr>
        <w:tabs>
          <w:tab w:val="num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самооценки собственных результатов профессиональной и общественно-социальной деятельности;</w:t>
      </w:r>
    </w:p>
    <w:p w:rsidR="009C4BEE" w:rsidRDefault="009C4BEE" w:rsidP="009C4BEE">
      <w:pPr>
        <w:numPr>
          <w:ilvl w:val="0"/>
          <w:numId w:val="3"/>
        </w:numPr>
        <w:tabs>
          <w:tab w:val="num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результативности образовательного процесса, эффективности программ, их соответствия нормам и требованиям ФГОС, оценка реализации инноваций в ОУ;</w:t>
      </w:r>
    </w:p>
    <w:p w:rsidR="009C4BEE" w:rsidRDefault="009C4BEE" w:rsidP="009C4BEE">
      <w:pPr>
        <w:numPr>
          <w:ilvl w:val="0"/>
          <w:numId w:val="3"/>
        </w:numPr>
        <w:tabs>
          <w:tab w:val="num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материальной заинтересованности работников в повышении качества деятельности.</w:t>
      </w:r>
    </w:p>
    <w:p w:rsidR="009C4BEE" w:rsidRDefault="009C4BEE" w:rsidP="009C4B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Положение ориентировано на выявление персональных качеств личности работников, способствующих успешности обучающихся и направлено на повышение качества обучения и воспитания в условиях реализации программы развития учреждения.</w:t>
      </w:r>
    </w:p>
    <w:p w:rsidR="009C4BEE" w:rsidRDefault="009C4BEE" w:rsidP="009C4B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4BEE" w:rsidRDefault="009C4BEE" w:rsidP="009C4BEE">
      <w:pPr>
        <w:pStyle w:val="af8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Основания и порядок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проведения оценки результативности деятельности работников</w:t>
      </w:r>
      <w:proofErr w:type="gramEnd"/>
    </w:p>
    <w:p w:rsidR="009C4BEE" w:rsidRDefault="009C4BEE" w:rsidP="009C4BEE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9C4BEE" w:rsidRDefault="009C4BEE" w:rsidP="009C4B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Размеры, порядок и условия установления материального стимулирования определяются Положением о системе оплаты труда работников ГБОУ школы № 530 Пушкинского района Санкт-Петербурга, Положением о порядке установлении компенсационных, стимулирующих и иных выплат для работников ГБОУ школы № 530 Пушкинского района Санкт-Петербурга, Коллективным договором, локальными актами образовательного учреждения.</w:t>
      </w:r>
    </w:p>
    <w:p w:rsidR="009C4BEE" w:rsidRDefault="009C4BEE" w:rsidP="009C4B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Основное назначение стимулирующих выплат - дифференциация оплаты труда работника в зависимости от его качества, мотивации на позитивный (продуктивный) результат деятельности, ориентированный на долгосрочный инновационный режим.</w:t>
      </w:r>
    </w:p>
    <w:p w:rsidR="009C4BEE" w:rsidRDefault="009C4BEE" w:rsidP="009C4B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Положение распространяется на следующие категории работников: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заместитель директора по учебно-воспитательной работе,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воспитательной работе,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административно-хозяйственной части,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библиотекой,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музеем, 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– организатор основ безопасности жизнедеятельности,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группы продленного дня,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педагог-организатор,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педагог,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документовед,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учебной части,</w:t>
      </w:r>
    </w:p>
    <w:p w:rsidR="00940CC9" w:rsidRDefault="00940CC9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руководителя,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гардеробщик,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уборщик служебных помещений,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уборщик территории,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КОРЗ,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ОДОД,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дополнительного образования,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концертмейстер,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педагог-организатор ОДОД,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юрисконсульт,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контрактный управляющий.</w:t>
      </w:r>
    </w:p>
    <w:p w:rsidR="009C4BEE" w:rsidRDefault="009C4BEE" w:rsidP="009C4B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Оценка эффективности деятельности работников осуществляется с помощью контрольной карты качества выполнения должностных обязанностей (далее – контрольная карта).</w:t>
      </w:r>
    </w:p>
    <w:p w:rsidR="009C4BEE" w:rsidRDefault="009C4BEE" w:rsidP="009C4B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Контрольная карта заполняется работником самостоятельно в соответствии с логикой отражения результатов его профессиональной деятельности, на основе утвержденных настоящим Положением критериев и содержит самооценку его труда.  Ответственность за предоставление достоверной информации педагогами и прочими работниками возлагается на руководителей методических объединений (МО), руководителей структурных подразделений.</w:t>
      </w:r>
    </w:p>
    <w:p w:rsidR="009C4BEE" w:rsidRDefault="009C4BEE" w:rsidP="009C4B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Для проведения объективной оценки деятельности педагогических и прочих работников в образовательном учреждении создается Комиссия, состоящая из представителей администрации учреждения, первичной профсоюзной организации, руководителей МО, руководителей структурных подразделений. Председатель комиссии выбирается большинством голосов на первом заседании комиссии.</w:t>
      </w:r>
    </w:p>
    <w:p w:rsidR="009C4BEE" w:rsidRDefault="009C4BEE" w:rsidP="009C4B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Комиссия действует на основании Положения, принятого Педагогическим советом и утвержденного руководителем учреждения.</w:t>
      </w:r>
    </w:p>
    <w:p w:rsidR="009C4BEE" w:rsidRDefault="009C4BEE" w:rsidP="009C4B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Председатель Комиссии несет персональную ответственность за работу Комиссии, грамотное и своевременное оформление документации.</w:t>
      </w:r>
    </w:p>
    <w:p w:rsidR="009C4BEE" w:rsidRDefault="009C4BEE" w:rsidP="009C4B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Результаты работы Комиссии оформляются протоколами.  Решения  Комиссии принимаются на основе открытого голосования путем подсчета простого большинства голосов.</w:t>
      </w:r>
    </w:p>
    <w:p w:rsidR="009C4BEE" w:rsidRDefault="009C4BEE" w:rsidP="009C4B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 Определяются следующие отчетные периоды: </w:t>
      </w:r>
    </w:p>
    <w:p w:rsidR="009C4BEE" w:rsidRDefault="009C4BEE" w:rsidP="009C4B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 01 июля по 31 декабря (далее – первое полугодие);</w:t>
      </w:r>
    </w:p>
    <w:p w:rsidR="009C4BEE" w:rsidRDefault="009C4BEE" w:rsidP="009C4B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 01 января по  30 июня (далее – второе полугодие).</w:t>
      </w:r>
    </w:p>
    <w:p w:rsidR="009C4BEE" w:rsidRDefault="009C4BEE" w:rsidP="009C4B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В течение двух недель до 25 июня (не включительно) для отчетного периода за первое полугодие и до 25 декабря (не включительно) для отчетного периода за второе полугодие педагогические и прочие работники обязаны лично передать работодателю в Комиссию заполненные контрольные карты для рассмотрения вопроса о назначении им стимулирующих выплат.</w:t>
      </w:r>
    </w:p>
    <w:p w:rsidR="009C4BEE" w:rsidRDefault="009C4BEE" w:rsidP="009C4B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2.12. Неподача работником без уважительных причин работодателю заполненной контрольной карты в установленные для этого пунктом 2.11. сроки является дисциплинарным проступком,  в </w:t>
      </w:r>
      <w:proofErr w:type="gramStart"/>
      <w:r>
        <w:rPr>
          <w:rFonts w:ascii="Times New Roman" w:hAnsi="Times New Roman"/>
          <w:sz w:val="24"/>
          <w:szCs w:val="24"/>
        </w:rPr>
        <w:t>связи</w:t>
      </w:r>
      <w:proofErr w:type="gramEnd"/>
      <w:r>
        <w:rPr>
          <w:rFonts w:ascii="Times New Roman" w:hAnsi="Times New Roman"/>
          <w:sz w:val="24"/>
          <w:szCs w:val="24"/>
        </w:rPr>
        <w:t xml:space="preserve"> с чем  по решению работодателя работник может быть привлечен к дисциплинарной ответственности.</w:t>
      </w:r>
    </w:p>
    <w:p w:rsidR="009C4BEE" w:rsidRDefault="009C4BEE" w:rsidP="009C4BEE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Комиссия в установленные сроки проводит на основе данных контрольной карты экспертную оценку деятельности работника за отчетный период в соответствии с критериями данного Положения. </w:t>
      </w:r>
    </w:p>
    <w:p w:rsidR="009C4BEE" w:rsidRDefault="009C4BEE" w:rsidP="009C4BEE">
      <w:pPr>
        <w:spacing w:after="0"/>
        <w:ind w:left="6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 Результаты экспертной оценки оформляются Комиссией в контрольной карте результативности деятельности работника за отчетный период. Результаты оформляются в баллах за каждый показатель эффективности и переводятся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%.</w:t>
      </w:r>
    </w:p>
    <w:p w:rsidR="009C4BEE" w:rsidRDefault="009C4BEE" w:rsidP="009C4BEE">
      <w:pPr>
        <w:spacing w:after="0"/>
        <w:ind w:left="6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 Контрольная карта, завершается итоговым баллом работника, переводится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%, подписывается </w:t>
      </w:r>
      <w:proofErr w:type="gramStart"/>
      <w:r>
        <w:rPr>
          <w:rFonts w:ascii="Times New Roman" w:hAnsi="Times New Roman"/>
          <w:sz w:val="24"/>
          <w:szCs w:val="24"/>
        </w:rPr>
        <w:t>членом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Комиссии, доводится для ознакомления под роспись работнику и утверждается приказом руководителя ОУ.</w:t>
      </w:r>
    </w:p>
    <w:p w:rsidR="009C4BEE" w:rsidRDefault="009C4BEE" w:rsidP="009C4B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Максимальный совокупный балл: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учебно-воспитательной работе – 95,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воспитательной работе - 130,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административно-хозяйственной части - 66,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библиотекой - 75,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музеем - 81, 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– 176,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– организатор основ безопасности жизнедеятельности - 65,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группы продленного дня - 75,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педагог-организатор - 130,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педагог - 42,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 –75,</w:t>
      </w:r>
    </w:p>
    <w:p w:rsidR="00E511E1" w:rsidRDefault="009C4BEE" w:rsidP="00E511E1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документовед -16,</w:t>
      </w:r>
      <w:r w:rsidR="00E511E1" w:rsidRPr="00E511E1">
        <w:rPr>
          <w:rFonts w:ascii="Times New Roman" w:hAnsi="Times New Roman"/>
          <w:sz w:val="24"/>
          <w:szCs w:val="24"/>
        </w:rPr>
        <w:t xml:space="preserve"> </w:t>
      </w:r>
    </w:p>
    <w:p w:rsidR="009C4BEE" w:rsidRPr="00E511E1" w:rsidRDefault="00E511E1" w:rsidP="00E511E1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E511E1">
        <w:rPr>
          <w:rFonts w:ascii="Times New Roman" w:hAnsi="Times New Roman"/>
          <w:sz w:val="24"/>
          <w:szCs w:val="24"/>
        </w:rPr>
        <w:t>художник – 16,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 - 25,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учебной части - 16,</w:t>
      </w:r>
    </w:p>
    <w:p w:rsidR="00C4522E" w:rsidRDefault="00C4522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руководителя - </w:t>
      </w:r>
      <w:r w:rsidR="00940CC9">
        <w:rPr>
          <w:rFonts w:ascii="Times New Roman" w:hAnsi="Times New Roman"/>
          <w:sz w:val="24"/>
          <w:szCs w:val="24"/>
        </w:rPr>
        <w:t>32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гардеробщик - 12,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уборщик служебных помещений - 16,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уборщик территории - 18,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КОРЗ - 18,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ОДОД - 260,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дополнительного образования - 60,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концертмейстер - 60,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педагог-организатор ОДОД - 60,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юрисконсульт – 25,</w:t>
      </w:r>
    </w:p>
    <w:p w:rsidR="009C4BEE" w:rsidRDefault="009C4BEE" w:rsidP="009C4BEE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контрактный управляющий - 51</w:t>
      </w:r>
    </w:p>
    <w:p w:rsidR="009C4BEE" w:rsidRDefault="009C4BEE" w:rsidP="009C4B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4BEE" w:rsidRDefault="009C4BEE" w:rsidP="009C4B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 При внутреннем совмещении баллы суммируются и переводятся в % прямо пропорционально нагрузке.</w:t>
      </w:r>
    </w:p>
    <w:p w:rsidR="009C4BEE" w:rsidRDefault="009C4BEE" w:rsidP="009C4B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2.19. В случае несогласия работника с суммой итоговых баллов, работник имеет право в течение трех дней обратиться с письменным заявлением в Комиссию, аргументировано изложив свою позицию.</w:t>
      </w:r>
    </w:p>
    <w:p w:rsidR="009C4BEE" w:rsidRDefault="009C4BEE" w:rsidP="009C4B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2.20. Комиссия обязана в течение трех дней рассмотреть заявление работника и дать письменное или устное разъяснение.</w:t>
      </w:r>
    </w:p>
    <w:p w:rsidR="009C4BEE" w:rsidRDefault="009C4BEE" w:rsidP="009C4B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2.21. В случае несогласия с разъяснением Комиссии, работник имеет право обратиться в комиссию по трудовым спорам ОУ или в суд.</w:t>
      </w:r>
    </w:p>
    <w:p w:rsidR="009C4BEE" w:rsidRDefault="009C4BEE" w:rsidP="009C4B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</w:p>
    <w:p w:rsidR="009C4BEE" w:rsidRDefault="009C4BEE" w:rsidP="009C4BEE">
      <w:pPr>
        <w:numPr>
          <w:ilvl w:val="0"/>
          <w:numId w:val="1"/>
        </w:numPr>
        <w:tabs>
          <w:tab w:val="left" w:pos="17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контрольными картами оценки эффективности деятельности работника</w:t>
      </w:r>
    </w:p>
    <w:p w:rsidR="009C4BEE" w:rsidRDefault="009C4BEE" w:rsidP="009C4BEE">
      <w:pPr>
        <w:tabs>
          <w:tab w:val="left" w:pos="1725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На основании протокола заседания комиссии принимается решение об установлении размера стимулирующих выплат работникам ОУ.</w:t>
      </w:r>
    </w:p>
    <w:p w:rsidR="009C4BEE" w:rsidRDefault="009C4BEE" w:rsidP="009C4BEE">
      <w:pPr>
        <w:tabs>
          <w:tab w:val="left" w:pos="1725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Экспертная оценка эффективности деятельности работника поводится по каждому из критериев (в соответствии с нормативами оценки), представленному в контрольной карте на основании самооценки педагогических работников и оценки качества труда прочих работников. Расчет производится в процентном соотношении</w:t>
      </w:r>
      <w:proofErr w:type="gramStart"/>
      <w:r>
        <w:rPr>
          <w:rFonts w:ascii="Times New Roman" w:hAnsi="Times New Roman"/>
          <w:sz w:val="24"/>
          <w:szCs w:val="24"/>
        </w:rPr>
        <w:t xml:space="preserve"> (%) </w:t>
      </w:r>
      <w:proofErr w:type="gramEnd"/>
      <w:r>
        <w:rPr>
          <w:rFonts w:ascii="Times New Roman" w:hAnsi="Times New Roman"/>
          <w:sz w:val="24"/>
          <w:szCs w:val="24"/>
        </w:rPr>
        <w:t>от суммы набранных баллов.</w:t>
      </w:r>
    </w:p>
    <w:p w:rsidR="009C4BEE" w:rsidRDefault="009C4BEE" w:rsidP="009C4BEE">
      <w:pPr>
        <w:tabs>
          <w:tab w:val="left" w:pos="1725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Против каждой строчки, где указаны критерии эффективности необходимо </w:t>
      </w:r>
      <w:proofErr w:type="gramStart"/>
      <w:r>
        <w:rPr>
          <w:rFonts w:ascii="Times New Roman" w:hAnsi="Times New Roman"/>
          <w:sz w:val="24"/>
          <w:szCs w:val="24"/>
        </w:rPr>
        <w:t>поставить</w:t>
      </w:r>
      <w:proofErr w:type="gramEnd"/>
      <w:r>
        <w:rPr>
          <w:rFonts w:ascii="Times New Roman" w:hAnsi="Times New Roman"/>
          <w:sz w:val="24"/>
          <w:szCs w:val="24"/>
        </w:rPr>
        <w:t xml:space="preserve"> количество баллов в соответствии с предложенным коэффициентом.</w:t>
      </w:r>
    </w:p>
    <w:p w:rsidR="009C4BEE" w:rsidRDefault="009C4BEE" w:rsidP="009C4BEE">
      <w:pPr>
        <w:tabs>
          <w:tab w:val="left" w:pos="1725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C4BEE" w:rsidRDefault="009C4BEE" w:rsidP="009C4BEE">
      <w:pPr>
        <w:tabs>
          <w:tab w:val="left" w:pos="1725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Баллы работника переводятся в проценты </w:t>
      </w:r>
      <w:r>
        <w:rPr>
          <w:rFonts w:ascii="Times New Roman" w:hAnsi="Times New Roman"/>
          <w:b/>
          <w:sz w:val="24"/>
          <w:szCs w:val="24"/>
        </w:rPr>
        <w:t>(%р)</w:t>
      </w:r>
      <w:r>
        <w:rPr>
          <w:rFonts w:ascii="Times New Roman" w:hAnsi="Times New Roman"/>
          <w:sz w:val="24"/>
          <w:szCs w:val="24"/>
        </w:rPr>
        <w:t xml:space="preserve"> по следующей формуле:</w:t>
      </w:r>
    </w:p>
    <w:p w:rsidR="009C4BEE" w:rsidRDefault="009C4BEE" w:rsidP="009C4BEE">
      <w:pPr>
        <w:tabs>
          <w:tab w:val="left" w:pos="1725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%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= (</w:t>
      </w:r>
      <w:proofErr w:type="spellStart"/>
      <w:r>
        <w:rPr>
          <w:rFonts w:ascii="Times New Roman" w:hAnsi="Times New Roman"/>
          <w:b/>
          <w:sz w:val="24"/>
          <w:szCs w:val="24"/>
        </w:rPr>
        <w:t>Бр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 100%) : </w:t>
      </w:r>
      <w:proofErr w:type="spellStart"/>
      <w:r>
        <w:rPr>
          <w:rFonts w:ascii="Times New Roman" w:hAnsi="Times New Roman"/>
          <w:b/>
          <w:sz w:val="24"/>
          <w:szCs w:val="24"/>
        </w:rPr>
        <w:t>Мкб</w:t>
      </w:r>
      <w:proofErr w:type="spellEnd"/>
    </w:p>
    <w:p w:rsidR="009C4BEE" w:rsidRDefault="009C4BEE" w:rsidP="009C4BEE">
      <w:pPr>
        <w:tabs>
          <w:tab w:val="left" w:pos="1725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 xml:space="preserve"> – баллы работника</w:t>
      </w:r>
    </w:p>
    <w:p w:rsidR="009C4BEE" w:rsidRDefault="009C4BEE" w:rsidP="009C4BEE">
      <w:pPr>
        <w:tabs>
          <w:tab w:val="left" w:pos="1725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Мкб</w:t>
      </w:r>
      <w:proofErr w:type="spellEnd"/>
      <w:r>
        <w:rPr>
          <w:rFonts w:ascii="Times New Roman" w:hAnsi="Times New Roman"/>
          <w:sz w:val="24"/>
          <w:szCs w:val="24"/>
        </w:rPr>
        <w:t xml:space="preserve"> – максимальное количество баллов</w:t>
      </w:r>
    </w:p>
    <w:p w:rsidR="009C4BEE" w:rsidRDefault="009C4BEE" w:rsidP="009C4BEE">
      <w:pPr>
        <w:tabs>
          <w:tab w:val="left" w:pos="1725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C4BEE" w:rsidRDefault="009C4BEE" w:rsidP="009C4BEE">
      <w:pPr>
        <w:tabs>
          <w:tab w:val="left" w:pos="1725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Проценты суммируются 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%).</w:t>
      </w:r>
    </w:p>
    <w:p w:rsidR="009C4BEE" w:rsidRDefault="009C4BEE" w:rsidP="009C4BEE">
      <w:pPr>
        <w:tabs>
          <w:tab w:val="left" w:pos="1725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C4BEE" w:rsidRDefault="009C4BEE" w:rsidP="009C4BEE">
      <w:pPr>
        <w:tabs>
          <w:tab w:val="left" w:pos="1725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Определяется цена одного процента </w:t>
      </w:r>
      <w:r>
        <w:rPr>
          <w:rFonts w:ascii="Times New Roman" w:hAnsi="Times New Roman"/>
          <w:b/>
          <w:sz w:val="24"/>
          <w:szCs w:val="24"/>
        </w:rPr>
        <w:t>(Ц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по следующей формуле:</w:t>
      </w:r>
    </w:p>
    <w:p w:rsidR="009C4BEE" w:rsidRDefault="009C4BEE" w:rsidP="009C4BEE">
      <w:pPr>
        <w:tabs>
          <w:tab w:val="left" w:pos="1725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Ц1% = </w:t>
      </w:r>
      <w:proofErr w:type="spellStart"/>
      <w:r>
        <w:rPr>
          <w:rFonts w:ascii="Times New Roman" w:hAnsi="Times New Roman"/>
          <w:b/>
          <w:sz w:val="24"/>
          <w:szCs w:val="24"/>
        </w:rPr>
        <w:t>Сф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С%</w:t>
      </w:r>
    </w:p>
    <w:p w:rsidR="009C4BEE" w:rsidRDefault="009C4BEE" w:rsidP="009C4BEE">
      <w:pPr>
        <w:tabs>
          <w:tab w:val="left" w:pos="1725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Сф</w:t>
      </w:r>
      <w:proofErr w:type="spellEnd"/>
      <w:r>
        <w:rPr>
          <w:rFonts w:ascii="Times New Roman" w:hAnsi="Times New Roman"/>
          <w:sz w:val="24"/>
          <w:szCs w:val="24"/>
        </w:rPr>
        <w:t xml:space="preserve"> – сумма фонда надбавок и доплат</w:t>
      </w:r>
    </w:p>
    <w:p w:rsidR="009C4BEE" w:rsidRDefault="009C4BEE" w:rsidP="009C4BEE">
      <w:pPr>
        <w:tabs>
          <w:tab w:val="left" w:pos="1725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сумма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процентов работников</w:t>
      </w:r>
    </w:p>
    <w:p w:rsidR="009C4BEE" w:rsidRDefault="009C4BEE" w:rsidP="009C4BEE">
      <w:pPr>
        <w:tabs>
          <w:tab w:val="left" w:pos="1725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- цена одного процента</w:t>
      </w:r>
    </w:p>
    <w:p w:rsidR="009C4BEE" w:rsidRDefault="009C4BEE" w:rsidP="009C4BEE">
      <w:pPr>
        <w:tabs>
          <w:tab w:val="left" w:pos="1725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C4BEE" w:rsidRDefault="009C4BEE" w:rsidP="009C4BEE">
      <w:pPr>
        <w:tabs>
          <w:tab w:val="left" w:pos="1725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Эффективность деятельности работника определяется по формуле </w:t>
      </w:r>
      <w:r>
        <w:rPr>
          <w:rFonts w:ascii="Times New Roman" w:hAnsi="Times New Roman"/>
          <w:b/>
          <w:sz w:val="24"/>
          <w:szCs w:val="24"/>
        </w:rPr>
        <w:t>(Э)</w:t>
      </w:r>
      <w:r>
        <w:rPr>
          <w:rFonts w:ascii="Times New Roman" w:hAnsi="Times New Roman"/>
          <w:sz w:val="24"/>
          <w:szCs w:val="24"/>
        </w:rPr>
        <w:t>:</w:t>
      </w:r>
    </w:p>
    <w:p w:rsidR="009C4BEE" w:rsidRDefault="009C4BEE" w:rsidP="009C4BEE">
      <w:pPr>
        <w:tabs>
          <w:tab w:val="left" w:pos="1725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 = %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х Ц1%</w:t>
      </w:r>
    </w:p>
    <w:p w:rsidR="009C4BEE" w:rsidRDefault="009C4BEE" w:rsidP="009C4BEE">
      <w:pPr>
        <w:tabs>
          <w:tab w:val="left" w:pos="1725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9C4BEE" w:rsidRDefault="009C4BEE" w:rsidP="009C4BEE">
      <w:pPr>
        <w:tabs>
          <w:tab w:val="left" w:pos="1725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эффективности деятельности работника определяется исходя из следующей градации:</w:t>
      </w:r>
    </w:p>
    <w:p w:rsidR="009C4BEE" w:rsidRDefault="009C4BEE" w:rsidP="009C4BEE">
      <w:pPr>
        <w:tabs>
          <w:tab w:val="left" w:pos="1725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340"/>
        <w:gridCol w:w="6177"/>
      </w:tblGrid>
      <w:tr w:rsidR="009C4BEE" w:rsidTr="009C4B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70% - 100%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Высокий уровень эффективности</w:t>
            </w:r>
          </w:p>
        </w:tc>
      </w:tr>
      <w:tr w:rsidR="009C4BEE" w:rsidTr="009C4B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56% - 69%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Выше среднего уровня</w:t>
            </w:r>
          </w:p>
        </w:tc>
      </w:tr>
      <w:tr w:rsidR="009C4BEE" w:rsidTr="009C4B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45% - 55%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Средний уровень</w:t>
            </w:r>
          </w:p>
        </w:tc>
      </w:tr>
      <w:tr w:rsidR="009C4BEE" w:rsidTr="009C4B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20% - 44%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Низкий уровень</w:t>
            </w:r>
          </w:p>
        </w:tc>
      </w:tr>
      <w:tr w:rsidR="009C4BEE" w:rsidTr="009C4BE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19%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172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Критический уровень</w:t>
            </w:r>
          </w:p>
        </w:tc>
      </w:tr>
    </w:tbl>
    <w:p w:rsidR="009C4BEE" w:rsidRDefault="009C4BEE" w:rsidP="009C4BE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9C4BEE" w:rsidRDefault="009C4BEE" w:rsidP="009C4BE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КОМПЛЕКС ПОКАЗАТЕЛЕЙ ОЦЕНКИ ЭФФЕКТИВНОСТИ ТРУДА </w:t>
      </w:r>
    </w:p>
    <w:p w:rsidR="009C4BEE" w:rsidRDefault="009C4BEE" w:rsidP="009C4B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Контрольная карта оценки эффективности деятельности рабочего КОРЗ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4110"/>
        <w:gridCol w:w="1882"/>
        <w:gridCol w:w="1994"/>
        <w:gridCol w:w="1276"/>
      </w:tblGrid>
      <w:tr w:rsidR="009C4BEE" w:rsidTr="009C4BE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критерия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Баллы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Индивидуальный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 баллов</w:t>
            </w:r>
          </w:p>
        </w:tc>
      </w:tr>
      <w:tr w:rsidR="009C4BEE" w:rsidTr="009C4BE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Своевременное и качественное выполнение должностных обязанностей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C4BEE" w:rsidTr="009C4BE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Соблюдение техники безопасности и пожарной безопасности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C4BEE" w:rsidTr="009C4BE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В</w:t>
            </w:r>
            <w:r>
              <w:rPr>
                <w:rFonts w:ascii="Times New Roman" w:hAnsi="Times New Roman"/>
                <w:spacing w:val="-3"/>
                <w:lang w:eastAsia="en-US"/>
              </w:rPr>
              <w:t xml:space="preserve">ыполнение разовых, особо важных, сложных работ, поручений, не предусмотренных должностными обязанностями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C4BEE" w:rsidTr="009C4BE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Оперативность и качество выполнения заявок по устранению технических неполадок, ремонтных работ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C4BEE" w:rsidTr="009C4BE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Обеспечение в рабочем состоянии внутреннего водопровода</w:t>
            </w:r>
          </w:p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Бесперебойное обеспечение работоспособного состояния систем и конструкций здания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C4BEE" w:rsidTr="009C4BE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Соблюдение этики по отношению к сотрудникам школы, родителям, учащимся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C4BEE" w:rsidTr="009C4BE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 xml:space="preserve">Совмещение обязанностей (помощь в косметическом ремонте школы, ПОКОС ТРАВЫ) </w:t>
            </w:r>
          </w:p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 xml:space="preserve">Участие в подготовке школы к новому учебному году, выполнении косметического ремонта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C4BEE" w:rsidTr="009C4BE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Соблюдение правил внутреннего трудового распорядка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C4BEE" w:rsidTr="009C4BE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highlight w:val="yellow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Своевременное выполнение сезонных работ (очистка кровли от сосулек, снега; покос  прилегающей территории)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C4BEE" w:rsidTr="009C4BE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9C4BEE" w:rsidRDefault="009C4BEE" w:rsidP="009C4BEE">
      <w:pPr>
        <w:rPr>
          <w:rFonts w:ascii="Times New Roman" w:hAnsi="Times New Roman"/>
          <w:b/>
        </w:rPr>
      </w:pPr>
    </w:p>
    <w:p w:rsidR="009C4BEE" w:rsidRDefault="009C4BEE" w:rsidP="009C4B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MAX</w:t>
      </w:r>
      <w:r>
        <w:rPr>
          <w:rFonts w:ascii="Times New Roman" w:hAnsi="Times New Roman"/>
          <w:b/>
        </w:rPr>
        <w:t xml:space="preserve"> – 18 баллов</w:t>
      </w:r>
    </w:p>
    <w:p w:rsidR="009C4BEE" w:rsidRDefault="009C4BEE" w:rsidP="009C4BEE">
      <w:pPr>
        <w:rPr>
          <w:rFonts w:ascii="Times New Roman" w:hAnsi="Times New Roman"/>
        </w:rPr>
      </w:pPr>
      <w:r>
        <w:rPr>
          <w:rFonts w:ascii="Times New Roman" w:hAnsi="Times New Roman"/>
        </w:rPr>
        <w:t>ИТОГО:</w:t>
      </w:r>
      <w:r w:rsidR="00940CC9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>Ознакомлен: ______________________         Подпись:</w:t>
      </w:r>
    </w:p>
    <w:p w:rsidR="009C4BEE" w:rsidRDefault="009C4BEE" w:rsidP="009C4BEE">
      <w:pPr>
        <w:rPr>
          <w:rFonts w:ascii="Times New Roman" w:hAnsi="Times New Roman"/>
        </w:rPr>
      </w:pPr>
    </w:p>
    <w:p w:rsidR="009C4BEE" w:rsidRDefault="009C4BEE" w:rsidP="009C4BEE">
      <w:pPr>
        <w:jc w:val="right"/>
        <w:rPr>
          <w:rFonts w:ascii="Times New Roman" w:hAnsi="Times New Roman"/>
        </w:rPr>
      </w:pPr>
    </w:p>
    <w:p w:rsidR="009C4BEE" w:rsidRDefault="009C4BEE" w:rsidP="009C4BE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>
        <w:rPr>
          <w:rFonts w:ascii="Times New Roman" w:hAnsi="Times New Roman"/>
          <w:b/>
          <w:bCs/>
        </w:rPr>
        <w:lastRenderedPageBreak/>
        <w:t xml:space="preserve">Контрольная карта </w:t>
      </w:r>
      <w:proofErr w:type="gramStart"/>
      <w:r>
        <w:rPr>
          <w:rFonts w:ascii="Times New Roman" w:hAnsi="Times New Roman"/>
          <w:b/>
          <w:bCs/>
        </w:rPr>
        <w:t>оценки эффективности деятельности уборщика служебных помещений</w:t>
      </w:r>
      <w:proofErr w:type="gramEnd"/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4396"/>
        <w:gridCol w:w="1844"/>
        <w:gridCol w:w="2127"/>
        <w:gridCol w:w="1277"/>
      </w:tblGrid>
      <w:tr w:rsidR="009C4BEE" w:rsidTr="009C4B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Индивидуальный</w:t>
            </w:r>
          </w:p>
          <w:p w:rsidR="009C4BEE" w:rsidRDefault="009C4BEE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 баллов</w:t>
            </w:r>
          </w:p>
        </w:tc>
      </w:tr>
      <w:tr w:rsidR="009C4BEE" w:rsidTr="009C4B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Своевременное и качественное исполнение должностных обязанностей; Санитарно-гигиеническое состояние вверенного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Отсутствие нарушений трудовой дисциплины; отсутствие обоснованных жалоб со стороны участников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Соблюдение правил техники безопасности и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 xml:space="preserve">Участие в подготовке школы к новому учебному году (косметический ремонт помещений)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Соблюдение этики по отношению к сотрудникам школы, родителям, учащимся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В</w:t>
            </w:r>
            <w:r>
              <w:rPr>
                <w:rFonts w:ascii="Times New Roman" w:hAnsi="Times New Roman"/>
                <w:spacing w:val="-3"/>
                <w:lang w:eastAsia="en-US"/>
              </w:rPr>
              <w:t>ыполнение разовых, особо важных, сложных работ, поручений, не предусмотренных должностными обязанностями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Исполнение должностных обязанностей во время отсутствия основного работника (при наличии вакансии)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В каникулярное время проведение  генеральных уборок школы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9C4BEE" w:rsidRDefault="009C4BEE" w:rsidP="009C4BEE">
      <w:pPr>
        <w:rPr>
          <w:rFonts w:ascii="Times New Roman" w:hAnsi="Times New Roman"/>
          <w:b/>
        </w:rPr>
      </w:pPr>
    </w:p>
    <w:p w:rsidR="009C4BEE" w:rsidRDefault="009C4BEE" w:rsidP="009C4B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MAX</w:t>
      </w:r>
      <w:r>
        <w:rPr>
          <w:rFonts w:ascii="Times New Roman" w:hAnsi="Times New Roman"/>
          <w:b/>
        </w:rPr>
        <w:t xml:space="preserve"> – 16 баллов</w:t>
      </w:r>
    </w:p>
    <w:p w:rsidR="009C4BEE" w:rsidRDefault="009C4BEE" w:rsidP="009C4BEE">
      <w:pPr>
        <w:rPr>
          <w:rFonts w:ascii="Times New Roman" w:hAnsi="Times New Roman"/>
        </w:rPr>
      </w:pPr>
      <w:r>
        <w:rPr>
          <w:rFonts w:ascii="Times New Roman" w:hAnsi="Times New Roman"/>
        </w:rPr>
        <w:t>ИТОГО:</w:t>
      </w:r>
      <w:r w:rsidR="00940CC9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>Ознакомлен: ______________________         Подпись:</w:t>
      </w:r>
    </w:p>
    <w:p w:rsidR="009C4BEE" w:rsidRDefault="009C4BEE" w:rsidP="009C4BE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9C4BEE" w:rsidRDefault="009C4BEE" w:rsidP="009C4BEE">
      <w:pPr>
        <w:tabs>
          <w:tab w:val="left" w:pos="405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Контрольная карта </w:t>
      </w:r>
      <w:proofErr w:type="gramStart"/>
      <w:r>
        <w:rPr>
          <w:rFonts w:ascii="Times New Roman" w:hAnsi="Times New Roman"/>
          <w:b/>
          <w:bCs/>
        </w:rPr>
        <w:t>оценки эффективности деятельности уборщика территории</w:t>
      </w:r>
      <w:proofErr w:type="gramEnd"/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4078"/>
        <w:gridCol w:w="1880"/>
        <w:gridCol w:w="2127"/>
        <w:gridCol w:w="1277"/>
      </w:tblGrid>
      <w:tr w:rsidR="009C4BEE" w:rsidTr="009C4B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критерия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Индивидуальный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 баллов</w:t>
            </w:r>
          </w:p>
        </w:tc>
      </w:tr>
      <w:tr w:rsidR="009C4BEE" w:rsidTr="009C4B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Своевременное и качественное исполнение должностных обязанностей; Санитарное состояние пришкольной территории; уборочного инвентаря и оборудования;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Отсутствие нарушений трудовой дисциплины; отсутствие обоснованных жалоб со стороны участников образовательного процесса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 xml:space="preserve">Соблюдение правил техники безопасности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 xml:space="preserve">Участие в подготовке школы к новому учебному году (покраска ограждения, покраска цоколя здания, уход за клумбами)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Соблюдение этики по отношению к сотрудникам школы, родителям, учащимся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Интенсивность и качество работы в связи с изменениями погодных условий (листопад, снегопад)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В</w:t>
            </w:r>
            <w:r>
              <w:rPr>
                <w:rFonts w:ascii="Times New Roman" w:hAnsi="Times New Roman"/>
                <w:spacing w:val="-3"/>
                <w:lang w:eastAsia="en-US"/>
              </w:rPr>
              <w:t>ыполнение разовых, особо важных, сложных работ, поручений, не предусмотренных должностными обязанностями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C4BEE" w:rsidTr="009C4B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Своевременное исполнение сезонных работ: покос территории (весенне-летний период);   очистка территории от снега, наледи 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осенне- зимний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период)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C4BEE" w:rsidTr="009C4B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Исполнение должностных обязанностей во время отсутствия основного работника (при наличии вакансии)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C4BEE" w:rsidTr="009C4B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9C4BEE" w:rsidRDefault="009C4BEE" w:rsidP="009C4BEE">
      <w:pPr>
        <w:rPr>
          <w:rFonts w:ascii="Times New Roman" w:hAnsi="Times New Roman"/>
          <w:b/>
        </w:rPr>
      </w:pPr>
    </w:p>
    <w:p w:rsidR="009C4BEE" w:rsidRDefault="009C4BEE" w:rsidP="009C4B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MAX</w:t>
      </w:r>
      <w:r>
        <w:rPr>
          <w:rFonts w:ascii="Times New Roman" w:hAnsi="Times New Roman"/>
          <w:b/>
        </w:rPr>
        <w:t xml:space="preserve"> – 18 баллов</w:t>
      </w:r>
    </w:p>
    <w:p w:rsidR="009C4BEE" w:rsidRDefault="009C4BEE" w:rsidP="009C4BEE">
      <w:pPr>
        <w:jc w:val="center"/>
        <w:rPr>
          <w:b/>
        </w:rPr>
      </w:pPr>
      <w:r>
        <w:rPr>
          <w:rFonts w:ascii="Times New Roman" w:hAnsi="Times New Roman"/>
        </w:rPr>
        <w:t>ИТОГО:</w:t>
      </w:r>
      <w:r w:rsidR="00940CC9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>Ознакомлен: ______________________         Подпись:</w:t>
      </w:r>
    </w:p>
    <w:p w:rsidR="009C4BEE" w:rsidRDefault="009C4BEE" w:rsidP="009C4BEE">
      <w:r>
        <w:br w:type="page"/>
      </w:r>
    </w:p>
    <w:p w:rsidR="009C4BEE" w:rsidRDefault="009C4BEE" w:rsidP="009C4BEE">
      <w:pPr>
        <w:tabs>
          <w:tab w:val="left" w:pos="39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Контрольная карта оценки эффективности деятельности гардеробщика</w:t>
      </w: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3751"/>
        <w:gridCol w:w="1775"/>
        <w:gridCol w:w="2127"/>
        <w:gridCol w:w="1277"/>
      </w:tblGrid>
      <w:tr w:rsidR="009C4BEE" w:rsidTr="009C4BE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критерия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Индивидуальный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 баллов</w:t>
            </w:r>
          </w:p>
        </w:tc>
      </w:tr>
      <w:tr w:rsidR="009C4BEE" w:rsidTr="009C4BE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Строгое соблюдение должностных обязанностей;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Отсутствие нарушений трудовой дисциплины; отсутствие обоснованных жалоб со стороны участников образовательного процесса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Соблюдение правил техники безопасности и пожарной безопасности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Соблюдение этики по отношению к сотрудникам школы, родителям, учащимся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1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pacing w:val="-1"/>
                <w:lang w:eastAsia="en-US"/>
              </w:rPr>
              <w:t xml:space="preserve"> состоянием гардеробной и вешалок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Своевременное реагирование и принятие решений при возникновении нештатной ситуации, и её устранение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9C4BEE" w:rsidRDefault="009C4BEE" w:rsidP="009C4BEE">
      <w:pPr>
        <w:pStyle w:val="western"/>
        <w:shd w:val="clear" w:color="auto" w:fill="FFFFFF"/>
        <w:spacing w:beforeAutospacing="0" w:after="0" w:afterAutospacing="0"/>
        <w:ind w:left="708"/>
        <w:jc w:val="center"/>
        <w:rPr>
          <w:b/>
          <w:sz w:val="22"/>
          <w:szCs w:val="22"/>
        </w:rPr>
      </w:pPr>
    </w:p>
    <w:p w:rsidR="009C4BEE" w:rsidRDefault="009C4BEE" w:rsidP="009C4B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MAX</w:t>
      </w:r>
      <w:r>
        <w:rPr>
          <w:rFonts w:ascii="Times New Roman" w:hAnsi="Times New Roman"/>
          <w:b/>
        </w:rPr>
        <w:t xml:space="preserve"> – 12 баллов</w:t>
      </w:r>
    </w:p>
    <w:p w:rsidR="009C4BEE" w:rsidRDefault="009C4BEE" w:rsidP="009C4BEE">
      <w:pPr>
        <w:rPr>
          <w:rFonts w:ascii="Times New Roman" w:hAnsi="Times New Roman"/>
        </w:rPr>
      </w:pPr>
      <w:r>
        <w:rPr>
          <w:rFonts w:ascii="Times New Roman" w:hAnsi="Times New Roman"/>
        </w:rPr>
        <w:t>ИТОГО:</w:t>
      </w:r>
      <w:r w:rsidR="00940CC9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>Ознакомлен: ______________________         Подпись:</w:t>
      </w:r>
    </w:p>
    <w:p w:rsidR="009C4BEE" w:rsidRDefault="009C4BEE" w:rsidP="009C4BE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9C4BEE" w:rsidRDefault="009C4BEE" w:rsidP="009C4B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Контрольная карта оценки эффективности деятельности документоведа</w:t>
      </w:r>
    </w:p>
    <w:p w:rsidR="00940CC9" w:rsidRDefault="00940CC9" w:rsidP="009C4B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3500"/>
        <w:gridCol w:w="1867"/>
        <w:gridCol w:w="1994"/>
        <w:gridCol w:w="1193"/>
      </w:tblGrid>
      <w:tr w:rsidR="009C4BEE" w:rsidTr="009C4B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критерия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Баллы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Индивидуальный балл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</w:t>
            </w:r>
          </w:p>
          <w:p w:rsidR="009C4BEE" w:rsidRDefault="009C4BEE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баллов</w:t>
            </w:r>
          </w:p>
        </w:tc>
      </w:tr>
      <w:tr w:rsidR="009C4BEE" w:rsidTr="009C4B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Строгое исполнение должностных обязанностей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Соблюдение правил внутреннего трудового распорядка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Ведение установленной документации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Работа с архивными документами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Соблюдение правил техники безопасности и пожарной безопасности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Соблюдение этики по отношению к сотрудникам школы, родителям, учащимся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В</w:t>
            </w:r>
            <w:r>
              <w:rPr>
                <w:rFonts w:ascii="Times New Roman" w:hAnsi="Times New Roman"/>
                <w:spacing w:val="-3"/>
                <w:lang w:eastAsia="en-US"/>
              </w:rPr>
              <w:t>ыполнение разовых, особо важных, сложных работ, поручений, не предусмотренных должностными обязанностями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Своевременное реагирование и принятие решений при возникновении нештатной ситуации, и её устранение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9C4BEE" w:rsidRDefault="009C4BEE" w:rsidP="009C4BEE">
      <w:pPr>
        <w:pStyle w:val="western"/>
        <w:shd w:val="clear" w:color="auto" w:fill="FFFFFF"/>
        <w:spacing w:beforeAutospacing="0" w:after="0" w:afterAutospacing="0"/>
        <w:ind w:left="708"/>
        <w:jc w:val="center"/>
        <w:rPr>
          <w:b/>
          <w:sz w:val="22"/>
          <w:szCs w:val="22"/>
        </w:rPr>
      </w:pPr>
    </w:p>
    <w:p w:rsidR="009C4BEE" w:rsidRDefault="009C4BEE" w:rsidP="009C4B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MAX</w:t>
      </w:r>
      <w:r>
        <w:rPr>
          <w:rFonts w:ascii="Times New Roman" w:hAnsi="Times New Roman"/>
          <w:b/>
        </w:rPr>
        <w:t xml:space="preserve"> – 16 баллов</w:t>
      </w:r>
    </w:p>
    <w:p w:rsidR="009C4BEE" w:rsidRDefault="009C4BEE" w:rsidP="009C4BEE">
      <w:pPr>
        <w:rPr>
          <w:rFonts w:ascii="Times New Roman" w:hAnsi="Times New Roman"/>
        </w:rPr>
      </w:pPr>
      <w:r>
        <w:rPr>
          <w:rFonts w:ascii="Times New Roman" w:hAnsi="Times New Roman"/>
        </w:rPr>
        <w:t>ИТОГО:</w:t>
      </w:r>
      <w:r w:rsidR="00940CC9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Ознакомлен: ______________________         Подпись:</w:t>
      </w:r>
    </w:p>
    <w:p w:rsidR="009C4BEE" w:rsidRDefault="009C4BEE" w:rsidP="009C4BEE">
      <w:pPr>
        <w:spacing w:before="100" w:beforeAutospacing="1" w:after="100" w:afterAutospacing="1" w:line="240" w:lineRule="auto"/>
        <w:rPr>
          <w:rFonts w:ascii="Times New Roman" w:hAnsi="Times New Roman"/>
          <w:bCs/>
          <w:i/>
        </w:rPr>
      </w:pPr>
    </w:p>
    <w:p w:rsidR="009C4BEE" w:rsidRDefault="009C4BEE" w:rsidP="009C4BEE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</w:p>
    <w:p w:rsidR="009C4BEE" w:rsidRDefault="009C4BEE" w:rsidP="009C4BEE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</w:p>
    <w:p w:rsidR="009C4BEE" w:rsidRDefault="009C4BEE" w:rsidP="009C4BEE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</w:p>
    <w:p w:rsidR="009C4BEE" w:rsidRDefault="009C4BEE" w:rsidP="009C4BEE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</w:p>
    <w:p w:rsidR="009C4BEE" w:rsidRDefault="009C4BEE" w:rsidP="009C4BE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</w:rPr>
        <w:lastRenderedPageBreak/>
        <w:t xml:space="preserve">Контрольная карта </w:t>
      </w:r>
      <w:proofErr w:type="gramStart"/>
      <w:r>
        <w:rPr>
          <w:rFonts w:ascii="Times New Roman" w:hAnsi="Times New Roman"/>
          <w:b/>
          <w:bCs/>
        </w:rPr>
        <w:t>оценки эффективности деятельности секретаря учебной части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3417"/>
        <w:gridCol w:w="1818"/>
        <w:gridCol w:w="1994"/>
        <w:gridCol w:w="1193"/>
      </w:tblGrid>
      <w:tr w:rsidR="009C4BEE" w:rsidTr="009C4BE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критерия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Баллы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Индивидуальный балл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</w:t>
            </w:r>
          </w:p>
          <w:p w:rsidR="009C4BEE" w:rsidRDefault="009C4BEE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баллов</w:t>
            </w:r>
          </w:p>
        </w:tc>
      </w:tr>
      <w:tr w:rsidR="009C4BEE" w:rsidTr="009C4BE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Строгое исполнение должностных обязанностей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Соблюдение правил внутреннего трудового распорядка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Ведение установленной документации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Работа с архивными документами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Соблюдение правил техники безопасности и пожарной безопасности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Соблюдение этики по отношению к сотрудникам школы, родителям, учащимся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В</w:t>
            </w:r>
            <w:r>
              <w:rPr>
                <w:rFonts w:ascii="Times New Roman" w:hAnsi="Times New Roman"/>
                <w:spacing w:val="-3"/>
                <w:lang w:eastAsia="en-US"/>
              </w:rPr>
              <w:t>ыполнение разовых, особо важных, сложных работ, поручений, не предусмотренных должностными обязанностями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  <w:lang w:eastAsia="en-US"/>
              </w:rPr>
              <w:t>Своевременное реагирование и принятие решений при возникновении нештатной ситуации, и её устранение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9C4BEE" w:rsidRDefault="009C4BEE" w:rsidP="009C4BEE">
      <w:pPr>
        <w:pStyle w:val="western"/>
        <w:shd w:val="clear" w:color="auto" w:fill="FFFFFF"/>
        <w:spacing w:beforeAutospacing="0" w:after="0" w:afterAutospacing="0"/>
        <w:ind w:left="708"/>
        <w:jc w:val="center"/>
        <w:rPr>
          <w:b/>
          <w:sz w:val="22"/>
          <w:szCs w:val="22"/>
        </w:rPr>
      </w:pPr>
    </w:p>
    <w:p w:rsidR="009C4BEE" w:rsidRDefault="009C4BEE" w:rsidP="009C4B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MAX</w:t>
      </w:r>
      <w:r>
        <w:rPr>
          <w:rFonts w:ascii="Times New Roman" w:hAnsi="Times New Roman"/>
          <w:b/>
        </w:rPr>
        <w:t xml:space="preserve"> – 16 баллов</w:t>
      </w:r>
    </w:p>
    <w:p w:rsidR="009C4BEE" w:rsidRDefault="009C4BEE" w:rsidP="009C4BEE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ИТОГО:</w:t>
      </w:r>
      <w:r w:rsidR="00940CC9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>Ознакомлен: ______________________         Подпись:</w:t>
      </w:r>
    </w:p>
    <w:p w:rsidR="009C4BEE" w:rsidRDefault="009C4BEE" w:rsidP="009C4BE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40CC9" w:rsidRPr="00585F4E" w:rsidRDefault="00940CC9" w:rsidP="00940CC9">
      <w:pPr>
        <w:rPr>
          <w:rFonts w:ascii="Times New Roman" w:hAnsi="Times New Roman"/>
          <w:b/>
          <w:bCs/>
          <w:sz w:val="24"/>
          <w:szCs w:val="24"/>
        </w:rPr>
      </w:pPr>
      <w:r w:rsidRPr="004A19AD">
        <w:rPr>
          <w:rFonts w:ascii="Times New Roman" w:hAnsi="Times New Roman"/>
          <w:b/>
          <w:bCs/>
        </w:rPr>
        <w:lastRenderedPageBreak/>
        <w:t xml:space="preserve">Контрольная карта </w:t>
      </w:r>
      <w:proofErr w:type="gramStart"/>
      <w:r w:rsidRPr="004A19AD">
        <w:rPr>
          <w:rFonts w:ascii="Times New Roman" w:hAnsi="Times New Roman"/>
          <w:b/>
          <w:bCs/>
        </w:rPr>
        <w:t>оценки эффективности деят</w:t>
      </w:r>
      <w:r>
        <w:rPr>
          <w:rFonts w:ascii="Times New Roman" w:hAnsi="Times New Roman"/>
          <w:b/>
          <w:bCs/>
        </w:rPr>
        <w:t>ельности секретаря руководителя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3417"/>
        <w:gridCol w:w="1818"/>
        <w:gridCol w:w="1994"/>
        <w:gridCol w:w="1193"/>
      </w:tblGrid>
      <w:tr w:rsidR="00940CC9" w:rsidRPr="004A19AD" w:rsidTr="00496CA4">
        <w:tc>
          <w:tcPr>
            <w:tcW w:w="614" w:type="dxa"/>
          </w:tcPr>
          <w:p w:rsidR="00940CC9" w:rsidRPr="004A19AD" w:rsidRDefault="00940CC9" w:rsidP="00496CA4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A19AD">
              <w:rPr>
                <w:rFonts w:ascii="Times New Roman" w:eastAsia="Calibri" w:hAnsi="Times New Roman"/>
                <w:b/>
              </w:rPr>
              <w:t>№</w:t>
            </w:r>
          </w:p>
        </w:tc>
        <w:tc>
          <w:tcPr>
            <w:tcW w:w="3417" w:type="dxa"/>
          </w:tcPr>
          <w:p w:rsidR="00940CC9" w:rsidRPr="004A19AD" w:rsidRDefault="00940CC9" w:rsidP="00496CA4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A19AD">
              <w:rPr>
                <w:rFonts w:ascii="Times New Roman" w:eastAsia="Calibri" w:hAnsi="Times New Roman"/>
                <w:b/>
              </w:rPr>
              <w:t>Наименование критерия</w:t>
            </w:r>
          </w:p>
        </w:tc>
        <w:tc>
          <w:tcPr>
            <w:tcW w:w="1818" w:type="dxa"/>
          </w:tcPr>
          <w:p w:rsidR="00940CC9" w:rsidRPr="004A19AD" w:rsidRDefault="00940CC9" w:rsidP="00496CA4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A19AD">
              <w:rPr>
                <w:rFonts w:ascii="Times New Roman" w:eastAsia="Calibri" w:hAnsi="Times New Roman"/>
                <w:b/>
              </w:rPr>
              <w:t xml:space="preserve"> Баллы</w:t>
            </w:r>
          </w:p>
        </w:tc>
        <w:tc>
          <w:tcPr>
            <w:tcW w:w="1994" w:type="dxa"/>
          </w:tcPr>
          <w:p w:rsidR="00940CC9" w:rsidRPr="004A19AD" w:rsidRDefault="00940CC9" w:rsidP="00496CA4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A19AD">
              <w:rPr>
                <w:rFonts w:ascii="Times New Roman" w:eastAsia="Calibri" w:hAnsi="Times New Roman"/>
                <w:b/>
              </w:rPr>
              <w:t>Индивидуальный балл</w:t>
            </w:r>
          </w:p>
        </w:tc>
        <w:tc>
          <w:tcPr>
            <w:tcW w:w="1193" w:type="dxa"/>
          </w:tcPr>
          <w:p w:rsidR="00940CC9" w:rsidRPr="004A19AD" w:rsidRDefault="00940CC9" w:rsidP="00496C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A19AD">
              <w:rPr>
                <w:rFonts w:ascii="Times New Roman" w:eastAsia="Calibri" w:hAnsi="Times New Roman"/>
                <w:b/>
              </w:rPr>
              <w:t>Контроль</w:t>
            </w:r>
          </w:p>
          <w:p w:rsidR="00940CC9" w:rsidRPr="004A19AD" w:rsidRDefault="00940CC9" w:rsidP="00496C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A19AD">
              <w:rPr>
                <w:rFonts w:ascii="Times New Roman" w:eastAsia="Calibri" w:hAnsi="Times New Roman"/>
                <w:b/>
              </w:rPr>
              <w:t>баллов</w:t>
            </w:r>
          </w:p>
        </w:tc>
      </w:tr>
      <w:tr w:rsidR="00940CC9" w:rsidRPr="004A19AD" w:rsidTr="00496CA4">
        <w:tc>
          <w:tcPr>
            <w:tcW w:w="614" w:type="dxa"/>
          </w:tcPr>
          <w:p w:rsidR="00940CC9" w:rsidRPr="004A19AD" w:rsidRDefault="00940CC9" w:rsidP="00496CA4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A19AD">
              <w:rPr>
                <w:rFonts w:ascii="Times New Roman" w:eastAsia="Calibri" w:hAnsi="Times New Roman"/>
              </w:rPr>
              <w:t xml:space="preserve">1 </w:t>
            </w:r>
          </w:p>
        </w:tc>
        <w:tc>
          <w:tcPr>
            <w:tcW w:w="3417" w:type="dxa"/>
          </w:tcPr>
          <w:p w:rsidR="00940CC9" w:rsidRPr="004A19AD" w:rsidRDefault="00940CC9" w:rsidP="00496CA4">
            <w:pPr>
              <w:spacing w:before="100" w:beforeAutospacing="1" w:after="0" w:line="240" w:lineRule="auto"/>
              <w:rPr>
                <w:rFonts w:ascii="Times New Roman" w:eastAsia="Calibri" w:hAnsi="Times New Roman"/>
              </w:rPr>
            </w:pPr>
            <w:r w:rsidRPr="004A19AD">
              <w:rPr>
                <w:rFonts w:ascii="Times New Roman" w:eastAsia="Calibri" w:hAnsi="Times New Roman"/>
              </w:rPr>
              <w:t>Строгое исполнение должностных обязанностей</w:t>
            </w:r>
          </w:p>
        </w:tc>
        <w:tc>
          <w:tcPr>
            <w:tcW w:w="1818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  <w:r w:rsidRPr="004A19AD">
              <w:rPr>
                <w:rFonts w:ascii="Times New Roman" w:hAnsi="Times New Roman"/>
              </w:rPr>
              <w:t>0 –ниже нормы</w:t>
            </w:r>
          </w:p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  <w:r w:rsidRPr="004A19AD">
              <w:rPr>
                <w:rFonts w:ascii="Times New Roman" w:hAnsi="Times New Roman"/>
              </w:rPr>
              <w:t>1 - норма</w:t>
            </w:r>
          </w:p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19AD">
              <w:rPr>
                <w:rFonts w:ascii="Times New Roman" w:hAnsi="Times New Roman"/>
              </w:rPr>
              <w:t>2 –выше нормы</w:t>
            </w:r>
          </w:p>
        </w:tc>
        <w:tc>
          <w:tcPr>
            <w:tcW w:w="1994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CC9" w:rsidRPr="004A19AD" w:rsidTr="00496CA4">
        <w:tc>
          <w:tcPr>
            <w:tcW w:w="614" w:type="dxa"/>
          </w:tcPr>
          <w:p w:rsidR="00940CC9" w:rsidRPr="004A19AD" w:rsidRDefault="00940CC9" w:rsidP="00496CA4">
            <w:pPr>
              <w:spacing w:before="100" w:beforeAutospacing="1" w:after="0" w:line="240" w:lineRule="auto"/>
              <w:rPr>
                <w:rFonts w:ascii="Times New Roman" w:eastAsia="Calibri" w:hAnsi="Times New Roman"/>
              </w:rPr>
            </w:pPr>
            <w:r w:rsidRPr="004A19A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417" w:type="dxa"/>
          </w:tcPr>
          <w:p w:rsidR="00940CC9" w:rsidRPr="004A19AD" w:rsidRDefault="00940CC9" w:rsidP="0049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9AD">
              <w:rPr>
                <w:rFonts w:ascii="Times New Roman" w:hAnsi="Times New Roman"/>
                <w:spacing w:val="-1"/>
              </w:rPr>
              <w:t>Соблюдение правил внутреннего трудового распорядка</w:t>
            </w:r>
          </w:p>
        </w:tc>
        <w:tc>
          <w:tcPr>
            <w:tcW w:w="1818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  <w:r w:rsidRPr="004A19AD">
              <w:rPr>
                <w:rFonts w:ascii="Times New Roman" w:hAnsi="Times New Roman"/>
              </w:rPr>
              <w:t>0 –ниже нормы</w:t>
            </w:r>
          </w:p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  <w:r w:rsidRPr="004A19AD">
              <w:rPr>
                <w:rFonts w:ascii="Times New Roman" w:hAnsi="Times New Roman"/>
              </w:rPr>
              <w:t>1 - норма</w:t>
            </w:r>
          </w:p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19AD">
              <w:rPr>
                <w:rFonts w:ascii="Times New Roman" w:hAnsi="Times New Roman"/>
              </w:rPr>
              <w:t>2 –выше нормы</w:t>
            </w:r>
          </w:p>
        </w:tc>
        <w:tc>
          <w:tcPr>
            <w:tcW w:w="1994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CC9" w:rsidRPr="004A19AD" w:rsidTr="00496CA4">
        <w:tc>
          <w:tcPr>
            <w:tcW w:w="614" w:type="dxa"/>
          </w:tcPr>
          <w:p w:rsidR="00940CC9" w:rsidRPr="004A19AD" w:rsidRDefault="00940CC9" w:rsidP="00496CA4">
            <w:pPr>
              <w:spacing w:before="100" w:beforeAutospacing="1" w:after="0" w:line="240" w:lineRule="auto"/>
              <w:rPr>
                <w:rFonts w:ascii="Times New Roman" w:eastAsia="Calibri" w:hAnsi="Times New Roman"/>
              </w:rPr>
            </w:pPr>
            <w:r w:rsidRPr="004A19AD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417" w:type="dxa"/>
          </w:tcPr>
          <w:p w:rsidR="00940CC9" w:rsidRPr="004A19AD" w:rsidRDefault="00940CC9" w:rsidP="00496CA4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4A19AD">
              <w:rPr>
                <w:rFonts w:ascii="Times New Roman" w:hAnsi="Times New Roman"/>
              </w:rPr>
              <w:t xml:space="preserve">Ведение установленной документации </w:t>
            </w:r>
          </w:p>
        </w:tc>
        <w:tc>
          <w:tcPr>
            <w:tcW w:w="1818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  <w:r w:rsidRPr="004A19AD">
              <w:rPr>
                <w:rFonts w:ascii="Times New Roman" w:hAnsi="Times New Roman"/>
              </w:rPr>
              <w:t>0 –ниже нормы</w:t>
            </w:r>
          </w:p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  <w:r w:rsidRPr="004A19AD">
              <w:rPr>
                <w:rFonts w:ascii="Times New Roman" w:hAnsi="Times New Roman"/>
              </w:rPr>
              <w:t>1 - норма</w:t>
            </w:r>
          </w:p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19AD">
              <w:rPr>
                <w:rFonts w:ascii="Times New Roman" w:hAnsi="Times New Roman"/>
              </w:rPr>
              <w:t>2 –выше нормы</w:t>
            </w:r>
          </w:p>
        </w:tc>
        <w:tc>
          <w:tcPr>
            <w:tcW w:w="1994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CC9" w:rsidRPr="004A19AD" w:rsidTr="00496CA4">
        <w:tc>
          <w:tcPr>
            <w:tcW w:w="614" w:type="dxa"/>
          </w:tcPr>
          <w:p w:rsidR="00940CC9" w:rsidRPr="004A19AD" w:rsidRDefault="00940CC9" w:rsidP="00496CA4">
            <w:pPr>
              <w:spacing w:before="100" w:beforeAutospacing="1" w:after="0" w:line="240" w:lineRule="auto"/>
              <w:rPr>
                <w:rFonts w:ascii="Times New Roman" w:eastAsia="Calibri" w:hAnsi="Times New Roman"/>
              </w:rPr>
            </w:pPr>
            <w:r w:rsidRPr="004A19AD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417" w:type="dxa"/>
          </w:tcPr>
          <w:p w:rsidR="00940CC9" w:rsidRPr="004A19AD" w:rsidRDefault="00940CC9" w:rsidP="00496CA4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Подготовка отчетов, исполнение служебных материалов, писем, запросов</w:t>
            </w:r>
          </w:p>
        </w:tc>
        <w:tc>
          <w:tcPr>
            <w:tcW w:w="1818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  <w:r w:rsidRPr="004A19AD">
              <w:rPr>
                <w:rFonts w:ascii="Times New Roman" w:hAnsi="Times New Roman"/>
              </w:rPr>
              <w:t>0 –ниже нормы</w:t>
            </w:r>
          </w:p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  <w:r w:rsidRPr="004A19AD">
              <w:rPr>
                <w:rFonts w:ascii="Times New Roman" w:hAnsi="Times New Roman"/>
              </w:rPr>
              <w:t>1 - норма</w:t>
            </w:r>
          </w:p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19AD">
              <w:rPr>
                <w:rFonts w:ascii="Times New Roman" w:hAnsi="Times New Roman"/>
              </w:rPr>
              <w:t>2 –выше нормы</w:t>
            </w:r>
          </w:p>
        </w:tc>
        <w:tc>
          <w:tcPr>
            <w:tcW w:w="1994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CC9" w:rsidRPr="004A19AD" w:rsidTr="00496CA4">
        <w:tc>
          <w:tcPr>
            <w:tcW w:w="614" w:type="dxa"/>
          </w:tcPr>
          <w:p w:rsidR="00940CC9" w:rsidRPr="004A19AD" w:rsidRDefault="00940CC9" w:rsidP="00496CA4">
            <w:pPr>
              <w:spacing w:before="100" w:beforeAutospacing="1" w:after="0" w:line="240" w:lineRule="auto"/>
              <w:rPr>
                <w:rFonts w:ascii="Times New Roman" w:eastAsia="Calibri" w:hAnsi="Times New Roman"/>
              </w:rPr>
            </w:pPr>
            <w:r w:rsidRPr="004A19A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417" w:type="dxa"/>
          </w:tcPr>
          <w:p w:rsidR="00940CC9" w:rsidRPr="004A19AD" w:rsidRDefault="00940CC9" w:rsidP="00496CA4">
            <w:pPr>
              <w:keepLines/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4A19AD">
              <w:rPr>
                <w:rFonts w:ascii="Times New Roman" w:hAnsi="Times New Roman"/>
                <w:spacing w:val="-1"/>
              </w:rPr>
              <w:t>Соблюдение правил техники безопасности и пожарной безопасности</w:t>
            </w:r>
          </w:p>
        </w:tc>
        <w:tc>
          <w:tcPr>
            <w:tcW w:w="1818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  <w:r w:rsidRPr="004A19AD">
              <w:rPr>
                <w:rFonts w:ascii="Times New Roman" w:hAnsi="Times New Roman"/>
              </w:rPr>
              <w:t>0 –ниже нормы</w:t>
            </w:r>
          </w:p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  <w:r w:rsidRPr="004A19AD">
              <w:rPr>
                <w:rFonts w:ascii="Times New Roman" w:hAnsi="Times New Roman"/>
              </w:rPr>
              <w:t>1 - норма</w:t>
            </w:r>
          </w:p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19AD">
              <w:rPr>
                <w:rFonts w:ascii="Times New Roman" w:hAnsi="Times New Roman"/>
              </w:rPr>
              <w:t>2 –выше нормы</w:t>
            </w:r>
          </w:p>
        </w:tc>
        <w:tc>
          <w:tcPr>
            <w:tcW w:w="1994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CC9" w:rsidRPr="004A19AD" w:rsidTr="00496CA4">
        <w:tc>
          <w:tcPr>
            <w:tcW w:w="614" w:type="dxa"/>
          </w:tcPr>
          <w:p w:rsidR="00940CC9" w:rsidRPr="004A19AD" w:rsidRDefault="00940CC9" w:rsidP="00496CA4">
            <w:pPr>
              <w:spacing w:before="100" w:beforeAutospacing="1" w:after="0" w:line="240" w:lineRule="auto"/>
              <w:rPr>
                <w:rFonts w:ascii="Times New Roman" w:eastAsia="Calibri" w:hAnsi="Times New Roman"/>
              </w:rPr>
            </w:pPr>
            <w:r w:rsidRPr="004A19AD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417" w:type="dxa"/>
          </w:tcPr>
          <w:p w:rsidR="00940CC9" w:rsidRPr="004A19AD" w:rsidRDefault="00940CC9" w:rsidP="00496CA4">
            <w:pPr>
              <w:keepLines/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4A19AD">
              <w:rPr>
                <w:rFonts w:ascii="Times New Roman" w:hAnsi="Times New Roman"/>
                <w:spacing w:val="-1"/>
              </w:rPr>
              <w:t>Соблюдение этики по отношению к сотрудникам школы, родителям, учащимся</w:t>
            </w:r>
          </w:p>
        </w:tc>
        <w:tc>
          <w:tcPr>
            <w:tcW w:w="1818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  <w:r w:rsidRPr="004A19AD">
              <w:rPr>
                <w:rFonts w:ascii="Times New Roman" w:hAnsi="Times New Roman"/>
              </w:rPr>
              <w:t>0 –ниже нормы</w:t>
            </w:r>
          </w:p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  <w:r w:rsidRPr="004A19AD">
              <w:rPr>
                <w:rFonts w:ascii="Times New Roman" w:hAnsi="Times New Roman"/>
              </w:rPr>
              <w:t>1 - норма</w:t>
            </w:r>
          </w:p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19AD">
              <w:rPr>
                <w:rFonts w:ascii="Times New Roman" w:hAnsi="Times New Roman"/>
              </w:rPr>
              <w:t>2 –выше нормы</w:t>
            </w:r>
          </w:p>
        </w:tc>
        <w:tc>
          <w:tcPr>
            <w:tcW w:w="1994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CC9" w:rsidRPr="004A19AD" w:rsidTr="00496CA4">
        <w:tc>
          <w:tcPr>
            <w:tcW w:w="614" w:type="dxa"/>
          </w:tcPr>
          <w:p w:rsidR="00940CC9" w:rsidRPr="004A19AD" w:rsidRDefault="00940CC9" w:rsidP="00496CA4">
            <w:pPr>
              <w:spacing w:before="100" w:beforeAutospacing="1" w:after="0" w:line="240" w:lineRule="auto"/>
              <w:rPr>
                <w:rFonts w:ascii="Times New Roman" w:eastAsia="Calibri" w:hAnsi="Times New Roman"/>
              </w:rPr>
            </w:pPr>
            <w:r w:rsidRPr="004A19AD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3417" w:type="dxa"/>
          </w:tcPr>
          <w:p w:rsidR="00940CC9" w:rsidRPr="004A19AD" w:rsidRDefault="00940CC9" w:rsidP="00496CA4">
            <w:pPr>
              <w:keepLines/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4A19AD">
              <w:rPr>
                <w:rFonts w:ascii="Times New Roman" w:hAnsi="Times New Roman"/>
                <w:spacing w:val="-1"/>
              </w:rPr>
              <w:t>В</w:t>
            </w:r>
            <w:r w:rsidRPr="004A19AD">
              <w:rPr>
                <w:rFonts w:ascii="Times New Roman" w:hAnsi="Times New Roman"/>
                <w:spacing w:val="-3"/>
              </w:rPr>
              <w:t>ыполнение разовых, особо важных, сложных работ, поручений, не предусмотренных должностными обязанностями</w:t>
            </w:r>
          </w:p>
        </w:tc>
        <w:tc>
          <w:tcPr>
            <w:tcW w:w="1818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  <w:r w:rsidRPr="004A19AD">
              <w:rPr>
                <w:rFonts w:ascii="Times New Roman" w:hAnsi="Times New Roman"/>
              </w:rPr>
              <w:t>0 –ниже нормы</w:t>
            </w:r>
          </w:p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  <w:r w:rsidRPr="004A19AD">
              <w:rPr>
                <w:rFonts w:ascii="Times New Roman" w:hAnsi="Times New Roman"/>
              </w:rPr>
              <w:t>1 - норма</w:t>
            </w:r>
          </w:p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  <w:r w:rsidRPr="004A19AD">
              <w:rPr>
                <w:rFonts w:ascii="Times New Roman" w:hAnsi="Times New Roman"/>
              </w:rPr>
              <w:t>2 –выше нормы</w:t>
            </w:r>
          </w:p>
        </w:tc>
        <w:tc>
          <w:tcPr>
            <w:tcW w:w="1994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CC9" w:rsidRPr="004A19AD" w:rsidTr="00496CA4">
        <w:tc>
          <w:tcPr>
            <w:tcW w:w="614" w:type="dxa"/>
          </w:tcPr>
          <w:p w:rsidR="00940CC9" w:rsidRPr="004A19AD" w:rsidRDefault="00940CC9" w:rsidP="00496CA4">
            <w:pPr>
              <w:spacing w:before="100" w:beforeAutospacing="1" w:after="0" w:line="240" w:lineRule="auto"/>
              <w:rPr>
                <w:rFonts w:ascii="Times New Roman" w:eastAsia="Calibri" w:hAnsi="Times New Roman"/>
              </w:rPr>
            </w:pPr>
            <w:r w:rsidRPr="004A19AD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3417" w:type="dxa"/>
          </w:tcPr>
          <w:p w:rsidR="00940CC9" w:rsidRPr="004A19AD" w:rsidRDefault="00940CC9" w:rsidP="00496CA4">
            <w:pPr>
              <w:keepLines/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4A19AD">
              <w:rPr>
                <w:rFonts w:ascii="Times New Roman" w:hAnsi="Times New Roman"/>
                <w:spacing w:val="-1"/>
              </w:rPr>
              <w:t>Своевременное реагирование и принятие решений при возникновении нештатной ситуации, и её устранение</w:t>
            </w:r>
          </w:p>
        </w:tc>
        <w:tc>
          <w:tcPr>
            <w:tcW w:w="1818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  <w:r w:rsidRPr="004A19AD">
              <w:rPr>
                <w:rFonts w:ascii="Times New Roman" w:hAnsi="Times New Roman"/>
              </w:rPr>
              <w:t>0 –ниже нормы</w:t>
            </w:r>
          </w:p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  <w:r w:rsidRPr="004A19AD">
              <w:rPr>
                <w:rFonts w:ascii="Times New Roman" w:hAnsi="Times New Roman"/>
              </w:rPr>
              <w:t>1 - норма</w:t>
            </w:r>
          </w:p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  <w:r w:rsidRPr="004A19AD">
              <w:rPr>
                <w:rFonts w:ascii="Times New Roman" w:hAnsi="Times New Roman"/>
              </w:rPr>
              <w:t>2 –выше нормы</w:t>
            </w:r>
          </w:p>
        </w:tc>
        <w:tc>
          <w:tcPr>
            <w:tcW w:w="1994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CC9" w:rsidRPr="004A19AD" w:rsidTr="00496CA4">
        <w:tc>
          <w:tcPr>
            <w:tcW w:w="614" w:type="dxa"/>
          </w:tcPr>
          <w:p w:rsidR="00940CC9" w:rsidRPr="004A19AD" w:rsidRDefault="00940CC9" w:rsidP="00496CA4">
            <w:pPr>
              <w:spacing w:before="100" w:beforeAutospacing="1"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3417" w:type="dxa"/>
          </w:tcPr>
          <w:p w:rsidR="00940CC9" w:rsidRPr="004A19AD" w:rsidRDefault="00940CC9" w:rsidP="00496CA4">
            <w:pPr>
              <w:keepLines/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Работа без больничного листа  и отпуска за свой счет</w:t>
            </w:r>
          </w:p>
        </w:tc>
        <w:tc>
          <w:tcPr>
            <w:tcW w:w="1818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0-3 балла</w:t>
            </w:r>
          </w:p>
        </w:tc>
        <w:tc>
          <w:tcPr>
            <w:tcW w:w="1994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CC9" w:rsidRPr="004A19AD" w:rsidTr="00496CA4">
        <w:tc>
          <w:tcPr>
            <w:tcW w:w="614" w:type="dxa"/>
          </w:tcPr>
          <w:p w:rsidR="00940CC9" w:rsidRDefault="00940CC9" w:rsidP="00496CA4">
            <w:pPr>
              <w:spacing w:before="100" w:beforeAutospacing="1"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3417" w:type="dxa"/>
          </w:tcPr>
          <w:p w:rsidR="00940CC9" w:rsidRDefault="00940CC9" w:rsidP="00496CA4">
            <w:pPr>
              <w:keepLines/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Оперативность доведения информации до исполнителей</w:t>
            </w:r>
          </w:p>
        </w:tc>
        <w:tc>
          <w:tcPr>
            <w:tcW w:w="1818" w:type="dxa"/>
          </w:tcPr>
          <w:p w:rsidR="00940CC9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0-3 балла</w:t>
            </w:r>
          </w:p>
        </w:tc>
        <w:tc>
          <w:tcPr>
            <w:tcW w:w="1994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CC9" w:rsidRPr="004A19AD" w:rsidTr="00496CA4">
        <w:tc>
          <w:tcPr>
            <w:tcW w:w="614" w:type="dxa"/>
          </w:tcPr>
          <w:p w:rsidR="00940CC9" w:rsidRDefault="00940CC9" w:rsidP="00496CA4">
            <w:pPr>
              <w:spacing w:before="100" w:beforeAutospacing="1"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3417" w:type="dxa"/>
          </w:tcPr>
          <w:p w:rsidR="00940CC9" w:rsidRDefault="00940CC9" w:rsidP="00496CA4">
            <w:pPr>
              <w:keepLines/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Выполнение курьерских обязанностей</w:t>
            </w:r>
          </w:p>
        </w:tc>
        <w:tc>
          <w:tcPr>
            <w:tcW w:w="1818" w:type="dxa"/>
          </w:tcPr>
          <w:p w:rsidR="00940CC9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0-5 баллов</w:t>
            </w:r>
          </w:p>
        </w:tc>
        <w:tc>
          <w:tcPr>
            <w:tcW w:w="1994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CC9" w:rsidRPr="004A19AD" w:rsidTr="00496CA4">
        <w:tc>
          <w:tcPr>
            <w:tcW w:w="614" w:type="dxa"/>
          </w:tcPr>
          <w:p w:rsidR="00940CC9" w:rsidRDefault="00940CC9" w:rsidP="00496CA4">
            <w:pPr>
              <w:spacing w:before="100" w:beforeAutospacing="1"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3417" w:type="dxa"/>
          </w:tcPr>
          <w:p w:rsidR="00940CC9" w:rsidRDefault="00940CC9" w:rsidP="00496CA4">
            <w:pPr>
              <w:keepLines/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Отсутствие жалоб со стороны участников образовательного процесса</w:t>
            </w:r>
          </w:p>
        </w:tc>
        <w:tc>
          <w:tcPr>
            <w:tcW w:w="1818" w:type="dxa"/>
          </w:tcPr>
          <w:p w:rsidR="00940CC9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0-5 баллов</w:t>
            </w:r>
          </w:p>
        </w:tc>
        <w:tc>
          <w:tcPr>
            <w:tcW w:w="1994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CC9" w:rsidRPr="004A19AD" w:rsidTr="00496CA4">
        <w:tc>
          <w:tcPr>
            <w:tcW w:w="4031" w:type="dxa"/>
            <w:gridSpan w:val="2"/>
          </w:tcPr>
          <w:p w:rsidR="00940CC9" w:rsidRPr="004A19AD" w:rsidRDefault="00940CC9" w:rsidP="00496CA4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18" w:type="dxa"/>
          </w:tcPr>
          <w:p w:rsidR="00940CC9" w:rsidRPr="004A19AD" w:rsidRDefault="00940CC9" w:rsidP="00496C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19AD">
              <w:rPr>
                <w:rFonts w:ascii="Times New Roman" w:hAnsi="Times New Roman"/>
              </w:rPr>
              <w:t>Всего:</w:t>
            </w:r>
          </w:p>
        </w:tc>
        <w:tc>
          <w:tcPr>
            <w:tcW w:w="1994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940CC9" w:rsidRPr="004A19AD" w:rsidRDefault="00940CC9" w:rsidP="00496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0CC9" w:rsidRPr="004A19AD" w:rsidRDefault="00940CC9" w:rsidP="00940CC9">
      <w:pPr>
        <w:shd w:val="clear" w:color="auto" w:fill="FFFFFF"/>
        <w:spacing w:before="100" w:after="0" w:line="240" w:lineRule="auto"/>
        <w:ind w:left="708"/>
        <w:jc w:val="center"/>
        <w:rPr>
          <w:rFonts w:ascii="Times New Roman" w:eastAsia="Calibri" w:hAnsi="Times New Roman"/>
          <w:b/>
        </w:rPr>
      </w:pPr>
    </w:p>
    <w:p w:rsidR="00940CC9" w:rsidRPr="004A19AD" w:rsidRDefault="00940CC9" w:rsidP="00940CC9">
      <w:pPr>
        <w:rPr>
          <w:rFonts w:ascii="Times New Roman" w:hAnsi="Times New Roman"/>
          <w:b/>
        </w:rPr>
      </w:pPr>
      <w:r w:rsidRPr="004A19AD">
        <w:rPr>
          <w:rFonts w:ascii="Times New Roman" w:hAnsi="Times New Roman"/>
          <w:b/>
          <w:lang w:val="en-US"/>
        </w:rPr>
        <w:t>MAX</w:t>
      </w:r>
      <w:r>
        <w:rPr>
          <w:rFonts w:ascii="Times New Roman" w:hAnsi="Times New Roman"/>
          <w:b/>
        </w:rPr>
        <w:t xml:space="preserve"> – 32 балла</w:t>
      </w:r>
    </w:p>
    <w:p w:rsidR="00940CC9" w:rsidRPr="004A19AD" w:rsidRDefault="00940CC9" w:rsidP="00940CC9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19AD">
        <w:rPr>
          <w:rFonts w:ascii="Times New Roman" w:hAnsi="Times New Roman"/>
        </w:rPr>
        <w:t>ИТОГО:</w:t>
      </w:r>
      <w:r w:rsidRPr="004A19A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</w:t>
      </w:r>
      <w:r w:rsidRPr="004A19AD">
        <w:rPr>
          <w:rFonts w:ascii="Times New Roman" w:hAnsi="Times New Roman"/>
          <w:b/>
        </w:rPr>
        <w:t xml:space="preserve">             </w:t>
      </w:r>
      <w:r w:rsidRPr="004A19AD">
        <w:rPr>
          <w:rFonts w:ascii="Times New Roman" w:hAnsi="Times New Roman"/>
        </w:rPr>
        <w:t>Ознакомлен: ______________________         Подпись:</w:t>
      </w:r>
      <w:r w:rsidRPr="004A19A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40CC9" w:rsidRPr="00E475C5" w:rsidRDefault="00940CC9" w:rsidP="00940CC9">
      <w:pPr>
        <w:rPr>
          <w:rFonts w:ascii="Times New Roman" w:hAnsi="Times New Roman"/>
          <w:b/>
          <w:bCs/>
          <w:sz w:val="24"/>
          <w:szCs w:val="24"/>
        </w:rPr>
      </w:pPr>
    </w:p>
    <w:p w:rsidR="00940CC9" w:rsidRDefault="00940CC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C4BEE" w:rsidRDefault="009C4BEE" w:rsidP="009C4B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Контрольная карта оценки эффективности деятельности художника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083"/>
        <w:gridCol w:w="1838"/>
        <w:gridCol w:w="2157"/>
        <w:gridCol w:w="1395"/>
      </w:tblGrid>
      <w:tr w:rsidR="009C4BEE" w:rsidTr="00940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критерия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Баллы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Индивидуальный балл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 баллов</w:t>
            </w:r>
          </w:p>
        </w:tc>
      </w:tr>
      <w:tr w:rsidR="009C4BEE" w:rsidTr="00940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Своевременное и качественное выполнение должностных обязанностей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–выше нормы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C4BEE" w:rsidTr="00940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Соблюдение техники безопасности и пожарной безопасности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–выше нормы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C4BEE" w:rsidTr="00940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ыполнение разовых, особо важных, сложных работ, поручений, не предусмотренных должностными обязанностями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–выше нормы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C4BEE" w:rsidTr="00940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Соблюдение этики по отношению к сотрудникам школы, родителям, учащимся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–выше нормы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C4BEE" w:rsidTr="00940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Участие в подготовке школы к новому учебному году, оформление фасада, интерьеров, кабинетов и прилегающей территории школы.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–выше нормы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C4BEE" w:rsidTr="00940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Участие в подготовке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к конкурсам, фестивалям, соревнованиям и др. мероприятиям.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–выше нормы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C4BEE" w:rsidTr="00940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сохранностью используемых для художественного оформления оборудования, инвентаря и материалов.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–выше нормы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C4BEE" w:rsidTr="00940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western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Помощь в выполнении косметического ремонта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–выше нормы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C4BEE" w:rsidTr="00940C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western"/>
              <w:spacing w:after="0" w:afterAutospacing="0" w:line="276" w:lineRule="auto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keepLine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C4BEE" w:rsidRDefault="009C4BEE" w:rsidP="009C4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4BEE" w:rsidRDefault="009C4BEE" w:rsidP="009C4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/>
          <w:b/>
          <w:sz w:val="24"/>
          <w:szCs w:val="24"/>
        </w:rPr>
        <w:t xml:space="preserve"> – 16 баллов</w:t>
      </w:r>
    </w:p>
    <w:p w:rsidR="009C4BEE" w:rsidRDefault="009C4BEE" w:rsidP="009C4BEE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ИТОГО:</w:t>
      </w:r>
      <w:r w:rsidR="00940CC9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Ознакомлен: ______________________         Подпись:</w:t>
      </w:r>
    </w:p>
    <w:p w:rsidR="009C4BEE" w:rsidRDefault="009C4BEE" w:rsidP="009C4BEE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BEE" w:rsidRDefault="009C4BEE" w:rsidP="009C4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4BEE" w:rsidRDefault="009C4BEE" w:rsidP="009C4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4BEE" w:rsidRDefault="009C4BEE" w:rsidP="009C4BEE">
      <w:pPr>
        <w:spacing w:after="0" w:line="240" w:lineRule="auto"/>
        <w:rPr>
          <w:rFonts w:ascii="Times New Roman" w:hAnsi="Times New Roman"/>
          <w:sz w:val="24"/>
          <w:szCs w:val="24"/>
        </w:rPr>
        <w:sectPr w:rsidR="009C4BEE" w:rsidSect="0030757A">
          <w:pgSz w:w="11906" w:h="16838"/>
          <w:pgMar w:top="1134" w:right="1134" w:bottom="851" w:left="1418" w:header="708" w:footer="708" w:gutter="0"/>
          <w:pgNumType w:start="1"/>
          <w:cols w:space="720"/>
          <w:titlePg/>
          <w:docGrid w:linePitch="299"/>
        </w:sectPr>
      </w:pPr>
    </w:p>
    <w:p w:rsidR="009C4BEE" w:rsidRDefault="009C4BEE" w:rsidP="009C4B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КОНТРОЛЬНАЯ КАРТА ОЦЕНКИ ЭФФЕКТИВНОСТИ ДЕЯТЕЛЬНОСТИ УЧИТЕЛЯ</w:t>
      </w:r>
    </w:p>
    <w:tbl>
      <w:tblPr>
        <w:tblStyle w:val="aff2"/>
        <w:tblW w:w="15208" w:type="dxa"/>
        <w:tblInd w:w="-176" w:type="dxa"/>
        <w:tblLook w:val="04A0" w:firstRow="1" w:lastRow="0" w:firstColumn="1" w:lastColumn="0" w:noHBand="0" w:noVBand="1"/>
      </w:tblPr>
      <w:tblGrid>
        <w:gridCol w:w="593"/>
        <w:gridCol w:w="2160"/>
        <w:gridCol w:w="3791"/>
        <w:gridCol w:w="3111"/>
        <w:gridCol w:w="1850"/>
        <w:gridCol w:w="1852"/>
        <w:gridCol w:w="1851"/>
      </w:tblGrid>
      <w:tr w:rsidR="009C4BEE" w:rsidTr="009C4BE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критерия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Показатели критериев (инструментарий)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Баллы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Диапазон значений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Количество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баллов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Итоговый 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балл</w:t>
            </w:r>
          </w:p>
        </w:tc>
      </w:tr>
      <w:tr w:rsidR="009C4BEE" w:rsidTr="009C4BEE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Результативность инновационно-методической деятельности учителя-предметника</w:t>
            </w:r>
          </w:p>
          <w:p w:rsidR="009C4BEE" w:rsidRDefault="009C4BEE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Участие в конкурсах профессионального мастерства (очное).</w:t>
            </w:r>
          </w:p>
          <w:p w:rsidR="009C4BEE" w:rsidRDefault="009C4BEE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Участие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Районный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Городской уровень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Победители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Районный уровень</w:t>
            </w:r>
          </w:p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Городской уровень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 Участие в семинарах, конференциях, форумах, педагогических чтениях, круглых столах, проектах и др. (суммируются, за каждый уровень, но </w:t>
            </w:r>
            <w:r>
              <w:rPr>
                <w:rFonts w:ascii="Times New Roman" w:hAnsi="Times New Roman"/>
                <w:b/>
                <w:lang w:eastAsia="en-US"/>
              </w:rPr>
              <w:t>не более 25 баллов)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Школьный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Районный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Межрегиональный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Всероссийский уровень</w:t>
            </w:r>
          </w:p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Международный уровень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9C4BEE" w:rsidTr="009C4BEE">
        <w:trPr>
          <w:trHeight w:val="1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Выступления на семинарах, конференциях, педагогических советах, проведение открытых уроков, мастер-классов, мероприятия в рамках Единого урока РФ и др. (суммируются, за каждый уровень, но не более</w:t>
            </w:r>
            <w:r>
              <w:rPr>
                <w:rFonts w:ascii="Times New Roman" w:hAnsi="Times New Roman"/>
                <w:b/>
                <w:lang w:eastAsia="en-US"/>
              </w:rPr>
              <w:t>35 баллов</w:t>
            </w:r>
            <w:r>
              <w:rPr>
                <w:rFonts w:ascii="Times New Roman" w:hAnsi="Times New Roman"/>
                <w:lang w:eastAsia="en-US"/>
              </w:rPr>
              <w:t>).</w:t>
            </w:r>
          </w:p>
          <w:p w:rsidR="009C4BEE" w:rsidRDefault="009C4BEE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Школьный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Районный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Межрегиональный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Всероссийский уровень</w:t>
            </w:r>
          </w:p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Международный уровень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9C4BEE" w:rsidTr="009C4B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4. Размещение уроков, выступлений, методических разработок и других методических материалов на сайте школы </w:t>
            </w:r>
            <w:r>
              <w:rPr>
                <w:rFonts w:ascii="Times New Roman" w:hAnsi="Times New Roman"/>
                <w:i/>
                <w:lang w:eastAsia="en-US"/>
              </w:rPr>
              <w:t>(количество не суммируется).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 Участие в работе творческих, проблемных групп, комиссиях.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 Инновационная деятельность: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участие в создании инновационного продукта;</w:t>
            </w:r>
          </w:p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участие в апробации инновационного продукта.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Прилагается информация об инновационном продукте.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Прилагается аналитическая справка.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 Ведение документации (анализ мероприятий, составление таблиц, ведомостей, отчетов):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по олимпиадам, диагностическим </w:t>
            </w:r>
            <w:r>
              <w:rPr>
                <w:rFonts w:ascii="Times New Roman" w:hAnsi="Times New Roman"/>
                <w:lang w:eastAsia="en-US"/>
              </w:rPr>
              <w:lastRenderedPageBreak/>
              <w:t>работам (район, город)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проверка диагностических работ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школьные</w:t>
            </w:r>
            <w:proofErr w:type="gramEnd"/>
            <w:r>
              <w:rPr>
                <w:rFonts w:ascii="Times New Roman" w:hAnsi="Times New Roman"/>
                <w:lang w:eastAsia="en-US"/>
              </w:rPr>
              <w:t>, районные, городские);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проверка олимпиадных работ.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Данный критерий оценивают председатели 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1-2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1-2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 Самоанализ индивидуальной методической работы (</w:t>
            </w:r>
            <w:r>
              <w:rPr>
                <w:rFonts w:ascii="Times New Roman" w:hAnsi="Times New Roman"/>
                <w:i/>
                <w:lang w:eastAsia="en-US"/>
              </w:rPr>
              <w:t xml:space="preserve">индивидуальный план работы над методической темой </w:t>
            </w:r>
            <w:r>
              <w:rPr>
                <w:rFonts w:ascii="Times New Roman" w:hAnsi="Times New Roman"/>
                <w:b/>
                <w:i/>
                <w:lang w:eastAsia="en-US"/>
              </w:rPr>
              <w:t>сдается председателю МО по полугодиям</w:t>
            </w:r>
            <w:r>
              <w:rPr>
                <w:rFonts w:ascii="Times New Roman" w:hAnsi="Times New Roman"/>
                <w:i/>
                <w:lang w:eastAsia="en-US"/>
              </w:rPr>
              <w:t>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Данный критерий оценивают председатели 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1-2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 Наличие публикаций, связанных с обобщением и распространением педагогического опыта (</w:t>
            </w:r>
            <w:r>
              <w:rPr>
                <w:rFonts w:ascii="Times New Roman" w:hAnsi="Times New Roman"/>
                <w:i/>
                <w:lang w:eastAsia="en-US"/>
              </w:rPr>
              <w:t>только печатные сборники).</w:t>
            </w:r>
          </w:p>
          <w:p w:rsidR="009C4BEE" w:rsidRDefault="009C4BEE">
            <w:pPr>
              <w:rPr>
                <w:rFonts w:ascii="Times New Roman" w:hAnsi="Times New Roman"/>
                <w:i/>
                <w:lang w:eastAsia="en-US"/>
              </w:rPr>
            </w:pPr>
          </w:p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Публикации в Интернете: за 3 публикации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Школьный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Районный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Городской уровень</w:t>
            </w:r>
          </w:p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Всероссийский уровень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10. Кураторство, наставничество педагогов без опыта работы, студентов и др. </w:t>
            </w:r>
            <w:r>
              <w:rPr>
                <w:rFonts w:ascii="Times New Roman" w:hAnsi="Times New Roman"/>
                <w:i/>
                <w:lang w:eastAsia="en-US"/>
              </w:rPr>
              <w:t>(при наличии приказа по ОУ).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 Подготовка к ОГЭ и ЕГЭ:</w:t>
            </w:r>
          </w:p>
          <w:p w:rsidR="009C4BEE" w:rsidRDefault="009C4BEE">
            <w:p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учителям математики и русского языка, работающим в 9 и 11 классах </w:t>
            </w:r>
            <w:r>
              <w:rPr>
                <w:rFonts w:ascii="Times New Roman" w:hAnsi="Times New Roman"/>
                <w:i/>
                <w:lang w:eastAsia="en-US"/>
              </w:rPr>
              <w:t>(суммируется за каждый класс).</w:t>
            </w:r>
          </w:p>
          <w:p w:rsidR="009C4BEE" w:rsidRDefault="009C4BEE">
            <w:pPr>
              <w:rPr>
                <w:rFonts w:ascii="Times New Roman" w:hAnsi="Times New Roman"/>
                <w:i/>
                <w:lang w:eastAsia="en-US"/>
              </w:rPr>
            </w:pP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- учителям – предметникам (физика, химия, информатика, биология, история, обществознание, география, английский язык, литература) – при наличии учащихся, которые будут сдавать ОГЭ и ЕГЭ по выбору;</w:t>
            </w:r>
            <w:proofErr w:type="gramEnd"/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учителя начальных классов,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работающим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4 классах </w:t>
            </w:r>
            <w:r>
              <w:rPr>
                <w:rFonts w:ascii="Times New Roman" w:hAnsi="Times New Roman"/>
                <w:i/>
                <w:lang w:eastAsia="en-US"/>
              </w:rPr>
              <w:t>(суммируется по предмету)</w:t>
            </w:r>
          </w:p>
          <w:p w:rsidR="009C4BEE" w:rsidRDefault="009C4BEE">
            <w:pPr>
              <w:rPr>
                <w:rFonts w:ascii="Times New Roman" w:hAnsi="Times New Roman"/>
                <w:i/>
                <w:lang w:eastAsia="en-US"/>
              </w:rPr>
            </w:pPr>
          </w:p>
          <w:p w:rsidR="009C4BEE" w:rsidRDefault="009C4BEE">
            <w:p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подготовка к итоговому сочинению в 11-м классе</w:t>
            </w:r>
            <w:r>
              <w:rPr>
                <w:rFonts w:ascii="Times New Roman" w:hAnsi="Times New Roman"/>
                <w:i/>
                <w:lang w:eastAsia="en-US"/>
              </w:rPr>
              <w:t xml:space="preserve"> (суммируется за каждый класс)</w:t>
            </w:r>
          </w:p>
          <w:p w:rsidR="009C4BEE" w:rsidRDefault="009C4BEE">
            <w:pPr>
              <w:rPr>
                <w:rFonts w:ascii="Times New Roman" w:hAnsi="Times New Roman"/>
                <w:i/>
                <w:lang w:eastAsia="en-US"/>
              </w:rPr>
            </w:pPr>
          </w:p>
          <w:p w:rsidR="009C4BEE" w:rsidRDefault="009C4BEE">
            <w:p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- ВПР (суммируется по предмету и параллелям)</w:t>
            </w:r>
          </w:p>
          <w:p w:rsidR="009C4BEE" w:rsidRDefault="009C4BEE">
            <w:pPr>
              <w:rPr>
                <w:rFonts w:ascii="Times New Roman" w:hAnsi="Times New Roman"/>
                <w:i/>
                <w:lang w:eastAsia="en-US"/>
              </w:rPr>
            </w:pPr>
          </w:p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- </w:t>
            </w:r>
            <w:r>
              <w:rPr>
                <w:rFonts w:ascii="Times New Roman" w:hAnsi="Times New Roman"/>
                <w:lang w:eastAsia="en-US"/>
              </w:rPr>
              <w:t>проведение итогового собеседования  в 9-м классе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9C4BEE" w:rsidTr="009C4BEE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 Прохождение курсов повышения квалификации (не менее 16 часов)</w:t>
            </w:r>
          </w:p>
          <w:p w:rsidR="009C4BEE" w:rsidRDefault="009C4BEE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(количество не суммируется)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9C4BEE" w:rsidTr="009C4BEE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 Участие в вебинарах (</w:t>
            </w:r>
            <w:r>
              <w:rPr>
                <w:rFonts w:ascii="Times New Roman" w:hAnsi="Times New Roman"/>
                <w:i/>
                <w:lang w:eastAsia="en-US"/>
              </w:rPr>
              <w:t>количество не суммируется)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9C4BEE" w:rsidTr="009C4BEE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 Благодарственные письма за личное очное участие (при условии, что данное мероприятие не учитывалось в других пунктах)</w:t>
            </w:r>
          </w:p>
          <w:p w:rsidR="009C4BEE" w:rsidRDefault="009C4BEE">
            <w:p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(Суммируются за каждый уровень, но </w:t>
            </w:r>
            <w:r>
              <w:rPr>
                <w:rFonts w:ascii="Times New Roman" w:hAnsi="Times New Roman"/>
                <w:b/>
                <w:i/>
                <w:lang w:eastAsia="en-US"/>
              </w:rPr>
              <w:t>не более 15 баллов</w:t>
            </w:r>
            <w:r>
              <w:rPr>
                <w:rFonts w:ascii="Times New Roman" w:hAnsi="Times New Roman"/>
                <w:i/>
                <w:lang w:eastAsia="en-US"/>
              </w:rPr>
              <w:t>)</w:t>
            </w:r>
          </w:p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Школьный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Районный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Международный уровень</w:t>
            </w:r>
          </w:p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Всероссийский уровень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9C4BEE" w:rsidTr="009C4BEE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Достижения учащихся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Победители олимпиад (</w:t>
            </w:r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 место) (</w:t>
            </w:r>
            <w:r>
              <w:rPr>
                <w:rFonts w:ascii="Times New Roman" w:hAnsi="Times New Roman"/>
                <w:b/>
                <w:lang w:eastAsia="en-US"/>
              </w:rPr>
              <w:t>только очное участие)</w:t>
            </w:r>
          </w:p>
          <w:p w:rsidR="009C4BEE" w:rsidRDefault="009C4BEE">
            <w:p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(суммируются, за каждый уровень, но </w:t>
            </w:r>
            <w:r>
              <w:rPr>
                <w:rFonts w:ascii="Times New Roman" w:hAnsi="Times New Roman"/>
                <w:b/>
                <w:i/>
                <w:lang w:eastAsia="en-US"/>
              </w:rPr>
              <w:t>не более 15 баллов</w:t>
            </w:r>
            <w:r>
              <w:rPr>
                <w:rFonts w:ascii="Times New Roman" w:hAnsi="Times New Roman"/>
                <w:i/>
                <w:lang w:eastAsia="en-US"/>
              </w:rPr>
              <w:t>)</w:t>
            </w:r>
          </w:p>
          <w:p w:rsidR="009C4BEE" w:rsidRDefault="009C4BEE">
            <w:pPr>
              <w:rPr>
                <w:rFonts w:ascii="Times New Roman" w:hAnsi="Times New Roman"/>
                <w:i/>
                <w:lang w:eastAsia="en-US"/>
              </w:rPr>
            </w:pPr>
          </w:p>
          <w:p w:rsidR="009C4BEE" w:rsidRDefault="009C4BEE">
            <w:pPr>
              <w:rPr>
                <w:rFonts w:ascii="Times New Roman" w:hAnsi="Times New Roman"/>
                <w:i/>
                <w:lang w:eastAsia="en-US"/>
              </w:rPr>
            </w:pP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Призеры (</w:t>
            </w:r>
            <w:r>
              <w:rPr>
                <w:rFonts w:ascii="Times New Roman" w:hAnsi="Times New Roman"/>
                <w:lang w:val="en-US" w:eastAsia="en-US"/>
              </w:rPr>
              <w:t>II</w:t>
            </w:r>
            <w:r>
              <w:rPr>
                <w:rFonts w:ascii="Times New Roman" w:hAnsi="Times New Roman"/>
                <w:lang w:eastAsia="en-US"/>
              </w:rPr>
              <w:t xml:space="preserve"> и III место)</w:t>
            </w:r>
          </w:p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lang w:eastAsia="en-US"/>
              </w:rPr>
              <w:t xml:space="preserve">суммируются, за каждый уровень, но </w:t>
            </w:r>
            <w:r>
              <w:rPr>
                <w:rFonts w:ascii="Times New Roman" w:hAnsi="Times New Roman"/>
                <w:b/>
                <w:i/>
                <w:lang w:eastAsia="en-US"/>
              </w:rPr>
              <w:t>не более 15 баллов</w:t>
            </w:r>
            <w:r>
              <w:rPr>
                <w:rFonts w:ascii="Times New Roman" w:hAnsi="Times New Roman"/>
                <w:i/>
                <w:lang w:eastAsia="en-US"/>
              </w:rPr>
              <w:t>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Школьный уровень (</w:t>
            </w:r>
            <w:r>
              <w:rPr>
                <w:rFonts w:ascii="Times New Roman" w:hAnsi="Times New Roman"/>
                <w:i/>
                <w:lang w:eastAsia="en-US"/>
              </w:rPr>
              <w:t>не суммируется)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Районный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Всероссийский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Школьный уровень </w:t>
            </w:r>
            <w:r>
              <w:rPr>
                <w:rFonts w:ascii="Times New Roman" w:hAnsi="Times New Roman"/>
                <w:i/>
                <w:lang w:eastAsia="en-US"/>
              </w:rPr>
              <w:t>(не суммируется)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Районный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Городской уровень</w:t>
            </w:r>
          </w:p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Всероссийский уровень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0,5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1,5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Интернет-олимпиады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любого уровня  </w:t>
            </w:r>
            <w:r>
              <w:rPr>
                <w:rFonts w:ascii="Times New Roman" w:hAnsi="Times New Roman"/>
                <w:i/>
                <w:lang w:eastAsia="en-US"/>
              </w:rPr>
              <w:t>(количество не суммируется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 Участие обучающихся в научно-практических конференциях, конкурсах, соревнованиях, имеющих официальный статус </w:t>
            </w:r>
            <w:r>
              <w:rPr>
                <w:rFonts w:ascii="Times New Roman" w:hAnsi="Times New Roman"/>
                <w:i/>
                <w:lang w:eastAsia="en-US"/>
              </w:rPr>
              <w:t xml:space="preserve">(очное участие, суммируются за каждый уровень и по мероприятиям, но </w:t>
            </w:r>
            <w:r>
              <w:rPr>
                <w:rFonts w:ascii="Times New Roman" w:hAnsi="Times New Roman"/>
                <w:b/>
                <w:i/>
                <w:lang w:eastAsia="en-US"/>
              </w:rPr>
              <w:t>не более 25 баллов)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Школьный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Районный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Межрегиональный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Всероссийский уровень</w:t>
            </w:r>
          </w:p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Международный уровень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4. Победители и призеры в научно-практических конференциях, конкурсах,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соревнованиях, имеющих официальный статус </w:t>
            </w:r>
            <w:r>
              <w:rPr>
                <w:rFonts w:ascii="Times New Roman" w:hAnsi="Times New Roman"/>
                <w:i/>
                <w:lang w:eastAsia="en-US"/>
              </w:rPr>
              <w:t xml:space="preserve">(очное участие, суммируются за каждый уровень и по мероприятиям, но </w:t>
            </w:r>
            <w:r>
              <w:rPr>
                <w:rFonts w:ascii="Times New Roman" w:hAnsi="Times New Roman"/>
                <w:b/>
                <w:i/>
                <w:lang w:eastAsia="en-US"/>
              </w:rPr>
              <w:t>не более 25 баллов)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Школьный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Районный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Городской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Межрегиональный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Всероссийский уровень</w:t>
            </w:r>
          </w:p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Международный уровень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2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4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 Участие в предметных конкурсах (Русский медвежонок, Кенгуру, Британский Бульдог и др.) (</w:t>
            </w:r>
            <w:r>
              <w:rPr>
                <w:rFonts w:ascii="Times New Roman" w:hAnsi="Times New Roman"/>
                <w:i/>
                <w:lang w:eastAsia="en-US"/>
              </w:rPr>
              <w:t>суммируется по предметам)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9C4BEE" w:rsidTr="009C4BEE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Деятельность классного руководителя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 Участие класса в мероприятиях различного уровня </w:t>
            </w:r>
            <w:r>
              <w:rPr>
                <w:rFonts w:ascii="Times New Roman" w:hAnsi="Times New Roman"/>
                <w:i/>
                <w:lang w:eastAsia="en-US"/>
              </w:rPr>
              <w:t>(суммируется по уровням)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Школьный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Районный уровень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Городской уровень</w:t>
            </w:r>
          </w:p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Всероссийский уровень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Уровень исполнения функций классного руководителя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Данный критерий оценивает председатель МО классных руководителей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высокий;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средний;</w:t>
            </w:r>
          </w:p>
          <w:p w:rsidR="009C4BEE" w:rsidRDefault="009C4B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ниже среднего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9C4BEE" w:rsidTr="009C4BEE">
        <w:tc>
          <w:tcPr>
            <w:tcW w:w="11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ИТОГО:</w:t>
            </w:r>
          </w:p>
        </w:tc>
      </w:tr>
    </w:tbl>
    <w:p w:rsidR="009C4BEE" w:rsidRDefault="009C4BEE" w:rsidP="009C4BEE">
      <w:pPr>
        <w:rPr>
          <w:rFonts w:ascii="Times New Roman" w:hAnsi="Times New Roman"/>
          <w:b/>
          <w:lang w:val="en-US"/>
        </w:rPr>
      </w:pPr>
    </w:p>
    <w:p w:rsidR="009C4BEE" w:rsidRDefault="009C4BEE" w:rsidP="009C4B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MAX</w:t>
      </w:r>
      <w:r>
        <w:rPr>
          <w:rFonts w:ascii="Times New Roman" w:hAnsi="Times New Roman"/>
          <w:b/>
        </w:rPr>
        <w:t xml:space="preserve"> – 176 баллов                                         </w:t>
      </w:r>
    </w:p>
    <w:p w:rsidR="009C4BEE" w:rsidRDefault="009C4BEE" w:rsidP="009C4BEE">
      <w:pPr>
        <w:rPr>
          <w:rFonts w:ascii="Times New Roman" w:hAnsi="Times New Roman"/>
        </w:rPr>
      </w:pPr>
      <w:r>
        <w:rPr>
          <w:rFonts w:ascii="Times New Roman" w:hAnsi="Times New Roman"/>
        </w:rPr>
        <w:t>ИТОГО:</w:t>
      </w:r>
      <w:r w:rsidR="00091517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>Ознакомлен: ______________________                             Подпись:</w:t>
      </w:r>
    </w:p>
    <w:p w:rsidR="009C4BEE" w:rsidRDefault="009C4BEE" w:rsidP="009C4B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КОНТРОЛЬНАЯ КАРТА ОЦЕНКИ ЭФФЕКТИВНОСТИ ДЕЯТЕЛЬНОСТИ</w:t>
      </w:r>
    </w:p>
    <w:p w:rsidR="009C4BEE" w:rsidRDefault="009C4BEE" w:rsidP="009C4BEE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ЗАМЕСТИТЕЛЯ ДИРЕКТОРА ПО УЧЕБНО-ВОСПИТАТЕЛЬНОЙ РАБОТЕ  </w:t>
      </w:r>
    </w:p>
    <w:tbl>
      <w:tblPr>
        <w:tblW w:w="525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8"/>
        <w:gridCol w:w="8495"/>
        <w:gridCol w:w="2086"/>
        <w:gridCol w:w="1269"/>
        <w:gridCol w:w="1267"/>
      </w:tblGrid>
      <w:tr w:rsidR="009C4BEE" w:rsidTr="009C4BEE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Показатель 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Критерий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Параметры показателя (баллы)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-дуальный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 балл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 баллов</w:t>
            </w:r>
          </w:p>
        </w:tc>
      </w:tr>
      <w:tr w:rsidR="009C4BEE" w:rsidTr="009C4BEE">
        <w:trPr>
          <w:trHeight w:val="562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 Организация и планирование работы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Наличие проблемного анализа деятельности за все предыдущие периоды.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proofErr w:type="gramStart"/>
            <w:r>
              <w:rPr>
                <w:rFonts w:ascii="Times New Roman" w:hAnsi="Times New Roman"/>
                <w:iCs/>
                <w:spacing w:val="-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iCs/>
                <w:spacing w:val="-4"/>
                <w:lang w:eastAsia="en-US"/>
              </w:rPr>
              <w:t>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планов работы на основе проблемного анализа работы за предыдущие периоды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Своевременность подготовки и утверждения планов работы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Выполнение планов работы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Отсутствие обоснованных обращений граждан по поводу конфликтных ситуаций и уровень решения конфликтных ситуаций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Прохождение</w:t>
            </w:r>
            <w:r>
              <w:rPr>
                <w:rFonts w:ascii="Times New Roman" w:hAnsi="Times New Roman"/>
                <w:lang w:eastAsia="en-US"/>
              </w:rPr>
              <w:t xml:space="preserve"> курсов повышения квалификации (не менее 72 часов) и/или переподготовки,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высшего образования, обучение в аспирантуре, докторантуре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8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Исполнительская дисциплина  (качественное ведение документации, своевременное предоставление материалов, выполнение поручений и др.)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2. Позитивная динамика учебных и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внеучебных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достижений обучающихся 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(школьных и внешкольных 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олимпиадах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, конкурсах, конференциях и т.п.)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2.1.Результаты успеваемости по итогам четверти, полугодия, года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≤ 90%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&gt; 95% (2)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100%  (3)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2.2.Качество обученности (успеваемость обучающихся на «4» и «5»)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≤ 80% (5)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51%-79 % (3)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41- 50 % (2)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35-40 %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&gt; 35% (0)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2.3.Значение</w:t>
            </w:r>
            <w:r>
              <w:rPr>
                <w:rFonts w:ascii="Times New Roman" w:hAnsi="Times New Roman"/>
                <w:lang w:eastAsia="en-US"/>
              </w:rPr>
              <w:t xml:space="preserve"> среднего балла 9-классников по результатам ГИА в сравнении с прошлым периодом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2.4. Доля обучающихся, сдавших единый государственный экзамен по выбору, от числа выпускников ОУ, участвовавших в едином государственном экзамене, в сравнении с прошлым периодом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2.5.Значение среднего рейтинга у выпускников по результатам ЕГЭ, в сравнении с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прошлым периодом 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ниже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на том же уровне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2.6.Доля обучающихся от общего их числа в ОУ, участвовавших в олимпиадах районного уровня в сравнении с прошлым периодом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2.7.Количество обучающихся, занявших призовые места на предметных олимпиадах различного уровня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районный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>, городской, всероссийский и т.д.) в сравнении с этим же периодом в прошлом году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2.8.Количество призовых мест участия в предметных олимпиадах районного уровня, в сравнении с этим же периодом в прошлом году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2.9.Количество призовых мест участия ОУ в предметных олимпиадах городского уровня в сравнении с этим же периодом в прошлом году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2.10.Количество призовых мест участия ОУ в предметных олимпиадах всероссийского уровня в сравнении с этим же периодом в прошлом году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2.11.Доля обучающихся от общего их числа в ОУ, участвовавших в научно-практических конференциях, конкурсах, фестивалях, смотрах и т.п. уровня ОУ в сравнении с этим же периодом в прошлом году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2.12. Количество обучающихся,  занявших призовые места в научно-практических конференциях, конкурсах, фестивалях, смотрах и т.п.  различного уровня (в сравнении с этим же  периодом в прошлом году)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2.13.Количество призовых мест участия ОУ в научно-практических конференциях, конкурсах, фестивалях, смотрах и т.п.  различного уровня (районного, городского, всероссийского и т.д.) в сравнении с этим же  периодом в прошлом году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2.14. Доля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, занятых дополнительными видами и формами внеурочной </w:t>
            </w:r>
            <w:r>
              <w:rPr>
                <w:rFonts w:ascii="Times New Roman" w:hAnsi="Times New Roman"/>
                <w:lang w:eastAsia="en-US"/>
              </w:rPr>
              <w:lastRenderedPageBreak/>
              <w:t>учебной деятельности в ОУ в сравнении с предыдущим периодом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ниже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на том же уровне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 Качество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и результативность работы по сохранению контингента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3.1.Высокий</w:t>
            </w:r>
            <w:r>
              <w:rPr>
                <w:rFonts w:ascii="Times New Roman" w:hAnsi="Times New Roman"/>
                <w:spacing w:val="-2"/>
                <w:lang w:eastAsia="en-US"/>
              </w:rPr>
              <w:t xml:space="preserve">  уровень  организации  работы  по  недопущению пропусков уроков  </w:t>
            </w:r>
            <w:proofErr w:type="gramStart"/>
            <w:r>
              <w:rPr>
                <w:rFonts w:ascii="Times New Roman" w:hAnsi="Times New Roman"/>
                <w:spacing w:val="-2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pacing w:val="-2"/>
                <w:lang w:eastAsia="en-US"/>
              </w:rPr>
              <w:t xml:space="preserve"> без уважительных причин (отсутствие не обучающихся, снижение общего количества пропусков  учебных занятий без уважительных причин)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3.2.Сохранение контингента обучающихся в 1-11 классах (без учета смены места жительства)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3.3.Отсутствие отчислений из общеобразовательной организации (учреждения)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3.4.Эффективная  организация  различных форм получения образования 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(экстернат, надомное обучение, семейное образование)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(за каждого обучающегося, но не более 3)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4. Обобщение и распространение передового педагогического опыта. Участие в методической работе,  инновационной деятельности. 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Продуктивность реализации Программы развития общеобразовательной организации (учреждения)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8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Разработка и реализация инновационных или экспериментальных проектов нововведений (исследований) в ОУ, сопровождаемых заместителем директора по УВР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Нововведения переведены в режим функционирования в результате успешной апробации под руководством заместителя в прошлом периоде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Количество методических пособий (рекомендации), программ, разработок и т.п. для внутреннего пользования в течение отчетного периода </w:t>
            </w:r>
            <w:r>
              <w:rPr>
                <w:rFonts w:ascii="Times New Roman" w:hAnsi="Times New Roman"/>
                <w:bCs/>
                <w:lang w:eastAsia="en-US"/>
              </w:rPr>
              <w:t>в сравнении с прошлым периодом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Наличие авторских публикаций в периодической печати, выполненных в отчетный период сотрудниками, курируемыми заместителем директора по УВР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Количество выступлений, подготовленных педагогами, на различных профессиональных форумах (педагогических советах, семинарах, конференциях и т.п.), количество открытых уроков (мастер-классов) </w:t>
            </w:r>
            <w:r>
              <w:rPr>
                <w:rFonts w:ascii="Times New Roman" w:hAnsi="Times New Roman"/>
                <w:bCs/>
                <w:lang w:eastAsia="en-US"/>
              </w:rPr>
              <w:t>учителей в сравнении с прошлым периодом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Заместителем директора по УВР разработаны в течение отчетного периода методические пособия (рекомендации), положения и т.п. для внутреннего пользования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Заместителем директора по УВР выполнены в течение отчетного периода авторские публикации, в том числе в периодической печати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Наличие отчетных (обзорных) публикаций заместителя директора по УВР о различных аспектах деятельности школы в периодической печати, сети Интернет (в том числе, на школьном сайте)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методической деятельности педагогов (участие учителей в инновационной деятельности, опытно-экспериментальной работе)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муниципальный уровень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городской уровень (2)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(за каждого участника,  но не более 5)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1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педагогов, принявших участие в различных районных, городских, федеральных конкурсах, в сравнении с прошлым периодом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Эффективная организация работы с молодыми специалистами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7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3"/>
                <w:lang w:eastAsia="en-US"/>
              </w:rPr>
              <w:t>Количество педагогических работников в ОУ, имеющих квалификационные категории (первую, высшую), в сравнении с прошлым периодом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spacing w:val="-3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spacing w:val="-3"/>
                <w:lang w:eastAsia="en-US"/>
              </w:rPr>
            </w:pPr>
          </w:p>
        </w:tc>
      </w:tr>
      <w:tr w:rsidR="009C4BEE" w:rsidTr="009C4BEE"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Доля сотрудников, формирующих своё портфолио в т. ч. в электронном виде, </w:t>
            </w:r>
            <w:r>
              <w:rPr>
                <w:rFonts w:ascii="Times New Roman" w:hAnsi="Times New Roman"/>
                <w:spacing w:val="-3"/>
                <w:lang w:eastAsia="en-US"/>
              </w:rPr>
              <w:t>в сравнении с прошлым периодом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Выполнение программы повышения квалификации педагогических работников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5.Положительная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динамика количества педагогических работников, активно применяющих современные образовательные технологии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5.1. Наличие учителей, создающих или использующих учебно-методические материалы, позволяющие обучающимся выбирать уровень освоения учебной программы (дифференциация)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Наличие учителей, занятых организацией и сопровождением творческой проектной деятельности обучающихся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8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Доля сотрудников, использующих ИКТ для подготовки раздаточного материала и сопровождения элементов урока, в сравнении с прошлым периодом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Доля сотрудников, использующих ИКТ для контроля и учета знаний обучающихся (в том числе АИС «Знак»), в сравнении с прошлым периодом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 том же уровне </w:t>
            </w:r>
            <w:r>
              <w:rPr>
                <w:rFonts w:ascii="Times New Roman" w:hAnsi="Times New Roman"/>
                <w:lang w:eastAsia="en-US"/>
              </w:rPr>
              <w:lastRenderedPageBreak/>
              <w:t>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Доля сотрудников, использующих ИКТ для индивидуализации траекторий обучения обучающихся, в том числе дистанционную форму обучения в сравнении с прошлым периодом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Уровень владения педагогами современными технологиями обучения, использование современных мультимедийных средств, при организации образовательного процесса </w:t>
            </w:r>
            <w:r>
              <w:rPr>
                <w:rFonts w:ascii="Times New Roman" w:hAnsi="Times New Roman"/>
                <w:bCs/>
                <w:lang w:eastAsia="en-US"/>
              </w:rPr>
              <w:t>в сравнении с прошлым периодом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Доля сотрудников, систематически предоставляющих обучающимся во время урока разгрузочные паузы, в сравнении с прошлым периодом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6. Результаты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реализации в </w:t>
            </w:r>
            <w:proofErr w:type="spellStart"/>
            <w:r>
              <w:rPr>
                <w:rFonts w:ascii="Times New Roman" w:hAnsi="Times New Roman"/>
                <w:b/>
                <w:bCs/>
                <w:lang w:eastAsia="en-US"/>
              </w:rPr>
              <w:t>общеобразова</w:t>
            </w:r>
            <w:proofErr w:type="spellEnd"/>
            <w:r>
              <w:rPr>
                <w:rFonts w:ascii="Times New Roman" w:hAnsi="Times New Roman"/>
                <w:b/>
                <w:bCs/>
                <w:lang w:eastAsia="en-US"/>
              </w:rPr>
              <w:t>-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тельной организации (учреждении) программы мониторинга образовательного процесса, </w:t>
            </w:r>
            <w:proofErr w:type="spellStart"/>
            <w:r>
              <w:rPr>
                <w:rFonts w:ascii="Times New Roman" w:hAnsi="Times New Roman"/>
                <w:b/>
                <w:bCs/>
                <w:lang w:eastAsia="en-US"/>
              </w:rPr>
              <w:t>внутришколь</w:t>
            </w:r>
            <w:proofErr w:type="spellEnd"/>
            <w:r>
              <w:rPr>
                <w:rFonts w:ascii="Times New Roman" w:hAnsi="Times New Roman"/>
                <w:b/>
                <w:bCs/>
                <w:lang w:eastAsia="en-US"/>
              </w:rPr>
              <w:t>-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en-US"/>
              </w:rPr>
              <w:t>ного</w:t>
            </w:r>
            <w:proofErr w:type="spell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контроля, плана воспитательной работы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8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Создание и постоянная модернизация системы мониторинга эффективности образовательного процесса. Осуществление обратной связи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8"/>
              <w:numPr>
                <w:ilvl w:val="1"/>
                <w:numId w:val="8"/>
              </w:numPr>
              <w:spacing w:after="0" w:line="240" w:lineRule="auto"/>
              <w:ind w:left="32" w:firstLine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proofErr w:type="spellStart"/>
            <w:r>
              <w:rPr>
                <w:rFonts w:ascii="Times New Roman" w:hAnsi="Times New Roman"/>
              </w:rPr>
              <w:t>ыполнен</w:t>
            </w:r>
            <w:r>
              <w:rPr>
                <w:rFonts w:ascii="Times New Roman" w:hAnsi="Times New Roman"/>
                <w:lang w:val="ru-RU"/>
              </w:rPr>
              <w:t>иеп</w:t>
            </w:r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  <w:lang w:val="ru-RU"/>
              </w:rPr>
              <w:t>а</w:t>
            </w:r>
            <w:proofErr w:type="spellStart"/>
            <w:r>
              <w:rPr>
                <w:rFonts w:ascii="Times New Roman" w:hAnsi="Times New Roman"/>
              </w:rPr>
              <w:t>внутришкольногоконтроля</w:t>
            </w:r>
            <w:proofErr w:type="spellEnd"/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&gt; 70 % (0)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≤ 70 % (1)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100% (2)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8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Наличие у заместителя директора по УВР системы учета как нормированных (отметки, призовые места), так и ненормированных достижений обучающихся (степень социальной активности, ответственности и т.д.)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418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7. Высокий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уровень организации и проведения государственной (итоговой), а также промежуточной аттестации </w:t>
            </w: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рубежного контроля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7.1. Высокий уровень организации и проведения рубежного контроля (тестовых срезов)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1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8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Своевременность рассмотрения и утверждены материалы рубежного контроля (тесты) и/или промежуточной аттестации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8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Своевременность подготовки и утверждения расписания рубежного контроля (тесты) и/или промежуточной аттестации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numPr>
                <w:ilvl w:val="1"/>
                <w:numId w:val="9"/>
              </w:numPr>
              <w:spacing w:after="0" w:line="240" w:lineRule="auto"/>
              <w:ind w:left="42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Отсутствие обоснованных жалоб со стороны участников образовательного процесса по поводу процедур и организации переводной аттестации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 xml:space="preserve">8. Обеспечение оптимального сопровождения образовательного процесса в условиях перехода на новые ФГОС НОО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и ООО</w:t>
            </w:r>
            <w:proofErr w:type="gramEnd"/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8.1.Наличие документации по организационному сопровождению введения и реализации ФГОС НОО, ООО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8.2.Наличие документации по мониторингу введения и реализации ФГОС.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8.3.Проведение работы с родителями (законными представителями) по выявлению образовательных потребностей и запросов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8.4.Периодическое предоставление информации педагогическому сообществу общеобразовательной организации (учреждения) о ходе и результатах введения ФГОС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8.5.Участие в создании эффективной инфраструктуры для реализации ФГОС по курируемым направлениям деятельности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E" w:rsidRDefault="009C4BEE">
            <w:pPr>
              <w:spacing w:after="0" w:line="240" w:lineRule="auto"/>
              <w:outlineLvl w:val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Всего:       </w:t>
            </w:r>
          </w:p>
          <w:p w:rsidR="009C4BEE" w:rsidRDefault="009C4BEE">
            <w:pPr>
              <w:spacing w:after="0" w:line="240" w:lineRule="auto"/>
              <w:outlineLvl w:val="0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9C4BEE" w:rsidRDefault="009C4BEE" w:rsidP="009C4B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MAX</w:t>
      </w:r>
      <w:r>
        <w:rPr>
          <w:rFonts w:ascii="Times New Roman" w:hAnsi="Times New Roman"/>
          <w:b/>
        </w:rPr>
        <w:t xml:space="preserve"> – 95 баллов</w:t>
      </w:r>
    </w:p>
    <w:p w:rsidR="009C4BEE" w:rsidRDefault="009C4BEE" w:rsidP="009C4BEE">
      <w:pPr>
        <w:rPr>
          <w:rFonts w:ascii="Times New Roman" w:hAnsi="Times New Roman"/>
        </w:rPr>
      </w:pPr>
      <w:r>
        <w:rPr>
          <w:rFonts w:ascii="Times New Roman" w:hAnsi="Times New Roman"/>
        </w:rPr>
        <w:t>ИТОГО:</w:t>
      </w:r>
      <w:r w:rsidR="00091517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>Ознакомлен: ______________________                             Подпись:</w:t>
      </w:r>
    </w:p>
    <w:p w:rsidR="009C4BEE" w:rsidRDefault="009C4BEE" w:rsidP="009C4BEE">
      <w:r>
        <w:br w:type="page"/>
      </w:r>
    </w:p>
    <w:p w:rsidR="009C4BEE" w:rsidRDefault="009C4BEE" w:rsidP="009C4BEE">
      <w:pPr>
        <w:spacing w:after="0"/>
        <w:jc w:val="center"/>
        <w:rPr>
          <w:rFonts w:ascii="Times New Roman" w:hAnsi="Times New Roman"/>
          <w:b/>
        </w:rPr>
      </w:pPr>
      <w:r>
        <w:lastRenderedPageBreak/>
        <w:tab/>
      </w:r>
      <w:r>
        <w:rPr>
          <w:rFonts w:ascii="Times New Roman" w:hAnsi="Times New Roman"/>
          <w:b/>
        </w:rPr>
        <w:t xml:space="preserve">КОНТРОЛЬНАЯ КАРТА ОЦЕНКИ ЭФФЕКТИВНОСТИ ДЕЯТЕЛЬНОСТИ </w:t>
      </w:r>
    </w:p>
    <w:p w:rsidR="009C4BEE" w:rsidRDefault="009C4BEE" w:rsidP="009C4B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ЗАМЕСТИТЕЛЯ ДИРЕКТОРА ПО ВОСПИТАТЕЛЬНОЙ РАБОТЕ</w:t>
      </w: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0"/>
        <w:gridCol w:w="6836"/>
        <w:gridCol w:w="2492"/>
        <w:gridCol w:w="1618"/>
        <w:gridCol w:w="1490"/>
      </w:tblGrid>
      <w:tr w:rsidR="009C4BEE" w:rsidTr="009C4BEE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Показатель 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Критерий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Параметры показателя (баллы)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-дуальный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 балл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 баллов</w:t>
            </w:r>
          </w:p>
        </w:tc>
      </w:tr>
      <w:tr w:rsidR="009C4BEE" w:rsidTr="009C4BEE">
        <w:trPr>
          <w:trHeight w:val="70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C4BEE" w:rsidRDefault="009C4BE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 Организация и планирование работы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bCs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 Своевременность подготовки и утверждения планов работы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 Выполнение планов работы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1.3.Отсутствие обоснованных обращений граждан по поводу конфликтных ситуаций и уровень решения конфликтных ситуаций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1.4. Прохождение</w:t>
            </w:r>
            <w:r>
              <w:rPr>
                <w:rFonts w:ascii="Times New Roman" w:hAnsi="Times New Roman"/>
                <w:lang w:eastAsia="en-US"/>
              </w:rPr>
              <w:t xml:space="preserve"> курсов повышения квалификации (не менее 16 часов) и/или переподготовки,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высшего образования, обучение в аспирантуре, докторантуре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1.5. Исполнительская дисциплина (качественное ведение документации, своевременное предоставление материалов, выполнение поручений и др.)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1.6. Наличие системы мониторинга личностного роста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и уровня развития коллектива класса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да (1)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1.7. Наличие проблемного анализа деятельности за предыдущий период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(1)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1.8.Составление планов работы на основе проблемного анализа работы за предыдущие периоды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(1)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1.9. Выполнение планов работы методического объединения </w:t>
            </w:r>
            <w:r>
              <w:rPr>
                <w:rFonts w:ascii="Times New Roman" w:hAnsi="Times New Roman"/>
                <w:bCs/>
                <w:lang w:eastAsia="en-US"/>
              </w:rPr>
              <w:lastRenderedPageBreak/>
              <w:t>классных руководителей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да (1)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 xml:space="preserve">2. Эффективность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коммуникативной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деятельности заместителя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2.1. Формирование позитивного отношения педагогов к организации учебно-воспитательного процесса </w:t>
            </w:r>
          </w:p>
          <w:p w:rsidR="009C4BEE" w:rsidRDefault="009C4BEE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(положительное отношение педагогов к системе организации воспитательного процесса (только при проведении мониторинга)</w:t>
            </w:r>
            <w:proofErr w:type="gram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70-80% - 8 б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40-70% - 6 б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20-40% - 4 б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10-20% - 2 б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0-10% - 0 б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2.2.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Удовлетворенность родителей системой воспитательной работы в школе (доля родителей (%), удовлетворенных системой воспитательной работы в гимназии (только при проведении мониторинга)</w:t>
            </w:r>
            <w:proofErr w:type="gram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70-80% - 8 б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40-70% - 6 б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20-40% - 4 б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10-20% - 2 б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0-10% - 0 б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2.3. Отсутствие обоснованных жалоб родителей по поводу неразрешенных заместителем конфликтных ситуаций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(1)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704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 Эффективность деятельности заместителя по представлению воспитательной работы в конкурсах педагогических достижений и воспитательных систем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3.1.Содействие в подготовке педагогов-участников конкурса</w:t>
            </w:r>
          </w:p>
          <w:p w:rsidR="009C4BEE" w:rsidRDefault="009C4BEE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педагогических достижений в номинации «Классный руководитель»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каждого участника: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школьный – 1 б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районный – 3 б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городской – 5 б</w:t>
            </w:r>
          </w:p>
          <w:p w:rsidR="009C4BEE" w:rsidRDefault="009C4BEE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-всероссийский –10б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3.2. Участие в конкурсе педагогических достижений в номинации для заместителей директоров по ВР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районный – 3 б</w:t>
            </w:r>
          </w:p>
          <w:p w:rsidR="009C4BEE" w:rsidRDefault="009C4BEE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городской – 5 б</w:t>
            </w:r>
          </w:p>
          <w:p w:rsidR="009C4BEE" w:rsidRDefault="009C4BEE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-всероссийский –10 б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3.3. Участие образовательного учреждения в конкурсах воспитательных систем различного уровня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районный – 3 б</w:t>
            </w:r>
          </w:p>
          <w:p w:rsidR="009C4BEE" w:rsidRDefault="009C4BEE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городской – 5 б</w:t>
            </w:r>
          </w:p>
          <w:p w:rsidR="009C4BEE" w:rsidRDefault="009C4BEE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-всероссийский– 10 б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b/>
                <w:bCs/>
                <w:bdr w:val="none" w:sz="0" w:space="0" w:color="auto" w:frame="1"/>
                <w:lang w:eastAsia="en-US"/>
              </w:rPr>
            </w:pP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  <w:lang w:eastAsia="en-US"/>
              </w:rPr>
              <w:t xml:space="preserve">4.Эффективность деятельности заместителя по </w:t>
            </w:r>
            <w:r>
              <w:rPr>
                <w:rFonts w:ascii="Times New Roman" w:hAnsi="Times New Roman"/>
                <w:b/>
                <w:bCs/>
                <w:bdr w:val="none" w:sz="0" w:space="0" w:color="auto" w:frame="1"/>
                <w:lang w:eastAsia="en-US"/>
              </w:rPr>
              <w:lastRenderedPageBreak/>
              <w:t xml:space="preserve">обеспечению инновационной деятельности </w:t>
            </w:r>
          </w:p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4.1. Презентация проектной деятельности заместителя по воспитательной работе. Участие заместителя в научно-практических конференциях, семинарах, конкурсах проектов, творческих смотрах, соревнований, выставок и т. п. по тематике воспитательной работы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уровнях:</w:t>
            </w:r>
          </w:p>
          <w:p w:rsidR="009C4BEE" w:rsidRDefault="009C4BEE">
            <w:pPr>
              <w:spacing w:after="0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школьный – 1б</w:t>
            </w:r>
          </w:p>
          <w:p w:rsidR="009C4BEE" w:rsidRDefault="009C4BEE">
            <w:pPr>
              <w:spacing w:after="0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 районный – 2 б</w:t>
            </w:r>
          </w:p>
          <w:p w:rsidR="009C4BEE" w:rsidRDefault="009C4BEE">
            <w:pPr>
              <w:spacing w:after="0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городской – 4б</w:t>
            </w:r>
          </w:p>
          <w:p w:rsidR="009C4BEE" w:rsidRDefault="009C4BEE">
            <w:pPr>
              <w:spacing w:after="0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всероссийский – 6б</w:t>
            </w:r>
          </w:p>
          <w:p w:rsidR="009C4BEE" w:rsidRDefault="009C4BEE">
            <w:pPr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- международный – 8б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4.2. Выступления заместителя на научно-практических конференциях, семинарах, конкурсах проектов и т.п. (суммируется за каждый)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уровнях:</w:t>
            </w:r>
          </w:p>
          <w:p w:rsidR="009C4BEE" w:rsidRDefault="009C4BEE">
            <w:pPr>
              <w:spacing w:after="0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школьный – 2б</w:t>
            </w:r>
          </w:p>
          <w:p w:rsidR="009C4BEE" w:rsidRDefault="009C4BEE">
            <w:pPr>
              <w:spacing w:after="0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 районный – 4 б</w:t>
            </w:r>
          </w:p>
          <w:p w:rsidR="009C4BEE" w:rsidRDefault="009C4BEE">
            <w:pPr>
              <w:spacing w:after="0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городской – 6б</w:t>
            </w:r>
          </w:p>
          <w:p w:rsidR="009C4BEE" w:rsidRDefault="009C4BEE">
            <w:pPr>
              <w:spacing w:after="0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всероссийский – 8б</w:t>
            </w:r>
          </w:p>
          <w:p w:rsidR="009C4BEE" w:rsidRDefault="009C4BEE">
            <w:pPr>
              <w:spacing w:after="0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международный–10б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4.3. Разработка и реализация инновационных или экспериментальных проектов, сопровождаемых заместителем директора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(1)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3765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4.4. Обобщение собственного управленческого опыта (наличие публикаций в периодической печати, сети Интернет, в том числе на школьном сайте)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(1)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5.Эффективность деятельности заместителя по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здоровьесбережению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, профилактике правонарушений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5.1. Организация и проведение дней здоровья, туристических походов и слётов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5.2. Наличие фактов административных правонарушений, </w:t>
            </w:r>
          </w:p>
          <w:p w:rsidR="009C4BEE" w:rsidRDefault="009C4BEE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совершенных ОУ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Отсутствие (4)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учете КДН, ОДН или ГАИ состоят 2 и более учащихся</w:t>
            </w:r>
          </w:p>
          <w:p w:rsidR="009C4BEE" w:rsidRDefault="009C4BE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(-1 за каждого)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5.3. Количество детей, состоящих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контроле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(2)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(0)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5.4. Доля несовершеннолетних детей с девиантным поведением, охваченных кружковой деятельностью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(2)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(0)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8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5.5. Охват детей девиантного поведения и детей из социально незащищённых категорий семей организованными формами труда и отдыха в каникулярное время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1025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6.Позитивная динамика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внеучебных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достижений обучающихся (фестивали, конкурсы, конференции, соревнования и т.п.)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6.1. Доля обучающихся от общего их числа в ОУ, участвовавших в научно-практических конференциях, конкурсах, фестивалях, смотрах и т.п. уровня ОУ (в сравнении с этим же периодом в прошлом году)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  <w:p w:rsidR="009C4BEE" w:rsidRDefault="009C4BEE">
            <w:pPr>
              <w:spacing w:after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1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3765"/>
              </w:tabs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6.2. Количество обучающихся, занявших призовые места в научно-практических конференциях, конкурсах, фестивалях, смотрах и т.п. различного уровня  (в сравнении с этим же периодом в прошлом году)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10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3765"/>
              </w:tabs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6.3. Доля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en-US"/>
              </w:rPr>
              <w:t>, занятых дополнительными видами и формами внеурочной деятельности в ОУ в сравнении с предыдущим периодом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ниже (0)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том же уровне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выше (2)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7.Эффективность деятельности заместителя по развитию социально-общественного 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направления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7.1. Наличие детского общественного объединения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 каждое объединение (не более 5) – 3 б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7.2. Руководство деятельностью общественными объединениями родителей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каждое объединение (не более 5) – 3 б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7.3. Волонтерское движение. Участие детских общественных объединений в социальных акциях и проектах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3765"/>
              </w:tabs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На уровнях (на отдельных уровнях </w:t>
            </w:r>
            <w:proofErr w:type="gramEnd"/>
          </w:p>
          <w:p w:rsidR="009C4BEE" w:rsidRDefault="009C4BEE">
            <w:pPr>
              <w:tabs>
                <w:tab w:val="left" w:pos="3765"/>
              </w:tabs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суммируется):</w:t>
            </w:r>
          </w:p>
          <w:p w:rsidR="009C4BEE" w:rsidRDefault="009C4BEE">
            <w:pPr>
              <w:spacing w:after="0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школьный – 1 б </w:t>
            </w:r>
          </w:p>
          <w:p w:rsidR="009C4BEE" w:rsidRDefault="009C4BEE">
            <w:pPr>
              <w:spacing w:after="0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районный-– 3 б</w:t>
            </w:r>
          </w:p>
          <w:p w:rsidR="009C4BEE" w:rsidRDefault="009C4BEE">
            <w:pPr>
              <w:spacing w:after="0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городской- – 5 б</w:t>
            </w:r>
          </w:p>
          <w:p w:rsidR="009C4BEE" w:rsidRDefault="009C4BEE">
            <w:pPr>
              <w:spacing w:after="0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всероссийский-8б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9C4BEE" w:rsidRDefault="009C4BEE" w:rsidP="009C4B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MAX</w:t>
      </w:r>
      <w:r>
        <w:rPr>
          <w:rFonts w:ascii="Times New Roman" w:hAnsi="Times New Roman"/>
          <w:b/>
        </w:rPr>
        <w:t xml:space="preserve"> – 130 баллов</w:t>
      </w:r>
    </w:p>
    <w:p w:rsidR="009C4BEE" w:rsidRPr="0030757A" w:rsidRDefault="009C4BEE" w:rsidP="009C4BEE">
      <w:pPr>
        <w:rPr>
          <w:rFonts w:ascii="Times New Roman" w:hAnsi="Times New Roman"/>
        </w:rPr>
      </w:pPr>
      <w:r>
        <w:rPr>
          <w:rFonts w:ascii="Times New Roman" w:hAnsi="Times New Roman"/>
        </w:rPr>
        <w:t>ИТОГО:</w:t>
      </w:r>
      <w:r w:rsidR="00091517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>Ознакомлен: ______________________                             Подпись:</w:t>
      </w:r>
    </w:p>
    <w:p w:rsidR="009C4BEE" w:rsidRDefault="009C4BEE" w:rsidP="009C4BEE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КОНТРОЛЬНАЯ КАРТА ОЦЕНКИ ЭФФЕКТИВНОСТИ ДЕЯТЕЛЬНОСТИ </w:t>
      </w:r>
    </w:p>
    <w:p w:rsidR="009C4BEE" w:rsidRDefault="009C4BEE" w:rsidP="009C4BEE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ЗАМЕСТИТЕЛЯ ДИРЕКТОРА ПО АДМИНИСТРАТИВНО-ХОЗЯЙСТВЕННОЙ ЧАСТИ</w:t>
      </w:r>
    </w:p>
    <w:p w:rsidR="009C4BEE" w:rsidRDefault="009C4BEE" w:rsidP="009C4BEE">
      <w:pPr>
        <w:spacing w:after="0"/>
        <w:contextualSpacing/>
        <w:jc w:val="center"/>
        <w:rPr>
          <w:rFonts w:ascii="Times New Roman" w:hAnsi="Times New Roman"/>
          <w:b/>
        </w:rPr>
      </w:pP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6662"/>
        <w:gridCol w:w="2975"/>
        <w:gridCol w:w="2127"/>
        <w:gridCol w:w="1275"/>
      </w:tblGrid>
      <w:tr w:rsidR="009C4BEE" w:rsidTr="009C4B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Показатель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Критерий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Параметры критерия (баллы)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Индивидуальный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 баллов</w:t>
            </w:r>
          </w:p>
        </w:tc>
      </w:tr>
      <w:tr w:rsidR="009C4BEE" w:rsidTr="009C4BE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 Обеспечение комплексной безопасности школы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 Обеспечение выполнения требований пожарной и электробезопасности, охраны труда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Отсутствие предписаний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Госпожнадзора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предыдущего периода, либо 100% устранение = </w:t>
            </w:r>
            <w:r>
              <w:rPr>
                <w:rFonts w:ascii="Times New Roman" w:hAnsi="Times New Roman"/>
                <w:b/>
                <w:lang w:eastAsia="en-US"/>
              </w:rPr>
              <w:t>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 Разработка локальных актов по пожарной безопасности, антитеррористической защищенности учебного процесса в школе с учетом требований федерального законодательства и др. нормативных актов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Отсутствие предписаний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Госпожнадзора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предыдущего периода, либо 100% устранение = </w:t>
            </w:r>
            <w:r>
              <w:rPr>
                <w:rFonts w:ascii="Times New Roman" w:hAnsi="Times New Roman"/>
                <w:b/>
                <w:lang w:eastAsia="en-US"/>
              </w:rPr>
              <w:t>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 Своевременное и качественное заполнение всех документов по противопожарной 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Своевременно = </w:t>
            </w:r>
            <w:r>
              <w:rPr>
                <w:rFonts w:ascii="Times New Roman" w:hAnsi="Times New Roman"/>
                <w:b/>
                <w:lang w:eastAsia="en-US"/>
              </w:rPr>
              <w:t>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243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1.4 Организация контрольно-пропускного режима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 = </w:t>
            </w:r>
            <w:r>
              <w:rPr>
                <w:rFonts w:ascii="Times New Roman" w:hAnsi="Times New Roman"/>
                <w:b/>
                <w:lang w:eastAsia="en-US"/>
              </w:rPr>
              <w:t>1 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1.5 Наличие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действующего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АПС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 = </w:t>
            </w:r>
            <w:r>
              <w:rPr>
                <w:rFonts w:ascii="Times New Roman" w:hAnsi="Times New Roman"/>
                <w:b/>
                <w:lang w:eastAsia="en-US"/>
              </w:rPr>
              <w:t>1 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1.6. Наличие действующего автоматизированного звукового оповещения о чрезвычайной ситуации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 = </w:t>
            </w:r>
            <w:r>
              <w:rPr>
                <w:rFonts w:ascii="Times New Roman" w:hAnsi="Times New Roman"/>
                <w:b/>
                <w:lang w:eastAsia="en-US"/>
              </w:rPr>
              <w:t>1 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337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1.7.Наличие действующей «тревожной кнопки»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 = </w:t>
            </w:r>
            <w:r>
              <w:rPr>
                <w:rFonts w:ascii="Times New Roman" w:hAnsi="Times New Roman"/>
                <w:b/>
                <w:lang w:eastAsia="en-US"/>
              </w:rPr>
              <w:t>1 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724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1.8. Организация и проведение в течение года работы, направленной на повышение уровня безопасности в образовательном учреждении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Своевременно = </w:t>
            </w:r>
            <w:r>
              <w:rPr>
                <w:rFonts w:ascii="Times New Roman" w:hAnsi="Times New Roman"/>
                <w:b/>
                <w:lang w:eastAsia="en-US"/>
              </w:rPr>
              <w:t>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11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2. Санитарно-гигиенические условия школы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 Создание качественных санитарно-гигиенических условий в помещениях школы:</w:t>
            </w:r>
            <w:r>
              <w:rPr>
                <w:rFonts w:ascii="Times New Roman" w:hAnsi="Times New Roman"/>
                <w:lang w:eastAsia="en-US"/>
              </w:rPr>
              <w:br/>
              <w:t>- питьевого режима, теплового режима, освещенности учебных кабинетов;</w:t>
            </w:r>
            <w:r>
              <w:rPr>
                <w:rFonts w:ascii="Times New Roman" w:hAnsi="Times New Roman"/>
                <w:lang w:eastAsia="en-US"/>
              </w:rPr>
              <w:br/>
              <w:t>- отсутствие грызунов, тараканов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Отсутствие предписаний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в течение предыдущего периода, либо 100% устранение =  </w:t>
            </w:r>
            <w:r>
              <w:rPr>
                <w:rFonts w:ascii="Times New Roman" w:hAnsi="Times New Roman"/>
                <w:b/>
                <w:lang w:eastAsia="en-US"/>
              </w:rPr>
              <w:t>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 Организация работ по уборке помещений, благоустройству территории учреждения:</w:t>
            </w:r>
            <w:r>
              <w:rPr>
                <w:rFonts w:ascii="Times New Roman" w:hAnsi="Times New Roman"/>
                <w:lang w:eastAsia="en-US"/>
              </w:rPr>
              <w:br/>
              <w:t xml:space="preserve">- отсутствие обоснованных жалоб со стороны участников </w:t>
            </w:r>
            <w:r>
              <w:rPr>
                <w:rFonts w:ascii="Times New Roman" w:hAnsi="Times New Roman"/>
                <w:lang w:eastAsia="en-US"/>
              </w:rPr>
              <w:lastRenderedPageBreak/>
              <w:t>образовательного процесса на санитарно-гигиеническое состояние помещений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Да = </w:t>
            </w:r>
            <w:r>
              <w:rPr>
                <w:rFonts w:ascii="Times New Roman" w:hAnsi="Times New Roman"/>
                <w:b/>
                <w:lang w:eastAsia="en-US"/>
              </w:rPr>
              <w:t>1 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2.3 Своевременное выполнение заявок по устранению технических неполадок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= 1</w:t>
            </w:r>
            <w:r>
              <w:rPr>
                <w:rFonts w:ascii="Times New Roman" w:hAnsi="Times New Roman"/>
                <w:b/>
                <w:lang w:eastAsia="en-US"/>
              </w:rPr>
              <w:t xml:space="preserve"> 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2.4 Экономия электроэнергии,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теплоэнергии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воды.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 = </w:t>
            </w:r>
            <w:r>
              <w:rPr>
                <w:rFonts w:ascii="Times New Roman" w:hAnsi="Times New Roman"/>
                <w:b/>
                <w:lang w:eastAsia="en-US"/>
              </w:rPr>
              <w:t>1 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 Оперативное материально-техническое, ресурсное обеспечение образовательного процесса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 Своевременность заключения хозяйственных договоров по обеспечению жизнедеятельности учреждения (отопление, электроснабжение, водоснабжение, вывоз ТБО и др.)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Соответствует срокам = </w:t>
            </w:r>
            <w:r>
              <w:rPr>
                <w:rFonts w:ascii="Times New Roman" w:hAnsi="Times New Roman"/>
                <w:b/>
                <w:lang w:eastAsia="en-US"/>
              </w:rPr>
              <w:t>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3.2 Своевременность составления проектно-сметной документации на проведение работ по текущему и капитальному ремонту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Соответствует срокам = </w:t>
            </w:r>
            <w:r>
              <w:rPr>
                <w:rFonts w:ascii="Times New Roman" w:hAnsi="Times New Roman"/>
                <w:b/>
                <w:lang w:eastAsia="en-US"/>
              </w:rPr>
              <w:t>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3.3 Высокое качество подготовки и организации работ по текущему и капитальному ремонту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Отсутствие замечаний по актам приемки образовательного учреждения  = </w:t>
            </w:r>
            <w:r>
              <w:rPr>
                <w:rFonts w:ascii="Times New Roman" w:hAnsi="Times New Roman"/>
                <w:b/>
                <w:lang w:eastAsia="en-US"/>
              </w:rPr>
              <w:t>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3.4 Наличие приборов учёта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теплоэнергоносителей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обеспечение их бесперебойной работы, соблюдение установленных лимитов потребления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теплоэнергоносителей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 = </w:t>
            </w:r>
            <w:r>
              <w:rPr>
                <w:rFonts w:ascii="Times New Roman" w:hAnsi="Times New Roman"/>
                <w:b/>
                <w:lang w:eastAsia="en-US"/>
              </w:rPr>
              <w:t>1 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3.5 Наличие и выполнение программы энергосбережения энергетической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=</w:t>
            </w:r>
            <w:r>
              <w:rPr>
                <w:rFonts w:ascii="Times New Roman" w:hAnsi="Times New Roman"/>
                <w:b/>
                <w:lang w:eastAsia="en-US"/>
              </w:rPr>
              <w:t xml:space="preserve"> 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620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3.6 Отсутствие замечаний по учёту и хранению товарно-материальных ценностей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Без замечаний = </w:t>
            </w:r>
            <w:r>
              <w:rPr>
                <w:rFonts w:ascii="Times New Roman" w:hAnsi="Times New Roman"/>
                <w:b/>
                <w:lang w:eastAsia="en-US"/>
              </w:rPr>
              <w:t>3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3.7 Своевременное обеспечение технического персонала уборочно-хозяйственным инвентарём, моющими и обеззараживающими средствами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 = </w:t>
            </w:r>
            <w:r>
              <w:rPr>
                <w:rFonts w:ascii="Times New Roman" w:hAnsi="Times New Roman"/>
                <w:b/>
                <w:lang w:eastAsia="en-US"/>
              </w:rPr>
              <w:t>1 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3.8 Качественное хранение товарно-материальных ценностей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Без замечаний = </w:t>
            </w:r>
            <w:r>
              <w:rPr>
                <w:rFonts w:ascii="Times New Roman" w:hAnsi="Times New Roman"/>
                <w:b/>
                <w:lang w:eastAsia="en-US"/>
              </w:rPr>
              <w:t>3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3.9 Оперативность и качество выполнения заявок по устранению технических неполадок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 = </w:t>
            </w:r>
            <w:r>
              <w:rPr>
                <w:rFonts w:ascii="Times New Roman" w:hAnsi="Times New Roman"/>
                <w:b/>
                <w:lang w:eastAsia="en-US"/>
              </w:rPr>
              <w:t>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 Качество подготовки и организация ремонтных работ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4.1. Наличие  перспективных планов ремонта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 = </w:t>
            </w:r>
            <w:r>
              <w:rPr>
                <w:rFonts w:ascii="Times New Roman" w:hAnsi="Times New Roman"/>
                <w:b/>
                <w:lang w:eastAsia="en-US"/>
              </w:rPr>
              <w:t>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4.2. Наличие перспективных планов содержания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 = </w:t>
            </w:r>
            <w:r>
              <w:rPr>
                <w:rFonts w:ascii="Times New Roman" w:hAnsi="Times New Roman"/>
                <w:b/>
                <w:lang w:eastAsia="en-US"/>
              </w:rPr>
              <w:t>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5. Эффективность управленческой деятельности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 Качественное ведение документации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Без замечаний = </w:t>
            </w:r>
            <w:r>
              <w:rPr>
                <w:rFonts w:ascii="Times New Roman" w:hAnsi="Times New Roman"/>
                <w:b/>
                <w:lang w:eastAsia="en-US"/>
              </w:rPr>
              <w:t>3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5.2 Своевременное предоставление материалов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Соответствует срокам = </w:t>
            </w:r>
            <w:r>
              <w:rPr>
                <w:rFonts w:ascii="Times New Roman" w:hAnsi="Times New Roman"/>
                <w:b/>
                <w:lang w:eastAsia="en-US"/>
              </w:rPr>
              <w:t>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5.3 Отсутствие обоснованных обращений граждан по поводу конфликтных ситуаций и уровень решения конфликтных ситуаций.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 = </w:t>
            </w:r>
            <w:r>
              <w:rPr>
                <w:rFonts w:ascii="Times New Roman" w:hAnsi="Times New Roman"/>
                <w:b/>
                <w:lang w:eastAsia="en-US"/>
              </w:rPr>
              <w:t>3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5.4  Укомплектованность кадрами, их качественный состав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Вакансия  меньше 10%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от количества ставок) = </w:t>
            </w:r>
            <w:r>
              <w:rPr>
                <w:rFonts w:ascii="Times New Roman" w:hAnsi="Times New Roman"/>
                <w:b/>
                <w:lang w:eastAsia="en-US"/>
              </w:rPr>
              <w:t>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5.5 Отсутствие конфликтов в коллективе;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 = </w:t>
            </w:r>
            <w:r>
              <w:rPr>
                <w:rFonts w:ascii="Times New Roman" w:hAnsi="Times New Roman"/>
                <w:b/>
                <w:lang w:eastAsia="en-US"/>
              </w:rPr>
              <w:t>3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Всего:       </w:t>
            </w:r>
          </w:p>
        </w:tc>
      </w:tr>
    </w:tbl>
    <w:p w:rsidR="009C4BEE" w:rsidRDefault="009C4BEE" w:rsidP="009C4B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MAX</w:t>
      </w:r>
      <w:r>
        <w:rPr>
          <w:rFonts w:ascii="Times New Roman" w:hAnsi="Times New Roman"/>
          <w:b/>
        </w:rPr>
        <w:t xml:space="preserve"> – </w:t>
      </w:r>
      <w:proofErr w:type="gramStart"/>
      <w:r>
        <w:rPr>
          <w:rFonts w:ascii="Times New Roman" w:hAnsi="Times New Roman"/>
          <w:b/>
        </w:rPr>
        <w:t>66  баллов</w:t>
      </w:r>
      <w:proofErr w:type="gramEnd"/>
    </w:p>
    <w:p w:rsidR="009C4BEE" w:rsidRDefault="009C4BEE" w:rsidP="009C4BEE">
      <w:pPr>
        <w:rPr>
          <w:rFonts w:ascii="Times New Roman" w:hAnsi="Times New Roman"/>
        </w:rPr>
      </w:pPr>
      <w:r>
        <w:rPr>
          <w:rFonts w:ascii="Times New Roman" w:hAnsi="Times New Roman"/>
        </w:rPr>
        <w:t>ИТОГО:</w:t>
      </w:r>
      <w:r w:rsidR="00091517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>Ознакомлен: ______________________                             Подпись:</w:t>
      </w:r>
    </w:p>
    <w:p w:rsidR="009C4BEE" w:rsidRDefault="009C4BEE" w:rsidP="009C4B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4BEE" w:rsidRDefault="009C4BEE" w:rsidP="009C4B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C4BEE" w:rsidRDefault="009C4BEE" w:rsidP="009C4BEE">
      <w:pPr>
        <w:spacing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КОНТРОЛЬНАЯ КАРТА ОЦЕНКИ ЭФФЕКТИВНОСТИ ДЕЯТЕЛЬНОСТИ АДМИНИСТРАТОРА</w:t>
      </w:r>
    </w:p>
    <w:tbl>
      <w:tblPr>
        <w:tblW w:w="15135" w:type="dxa"/>
        <w:tblInd w:w="-65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4"/>
        <w:gridCol w:w="7753"/>
        <w:gridCol w:w="1232"/>
        <w:gridCol w:w="1941"/>
        <w:gridCol w:w="1515"/>
      </w:tblGrid>
      <w:tr w:rsidR="009C4BEE" w:rsidTr="009C4BEE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Показатели</w:t>
            </w:r>
          </w:p>
        </w:tc>
        <w:tc>
          <w:tcPr>
            <w:tcW w:w="7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Критерии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Баллы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Индивидуальные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баллы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 баллов</w:t>
            </w:r>
          </w:p>
        </w:tc>
      </w:tr>
      <w:tr w:rsidR="009C4BEE" w:rsidTr="009C4BEE">
        <w:trPr>
          <w:trHeight w:val="405"/>
        </w:trPr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 xml:space="preserve">Позитивные результаты деятельности администратора </w:t>
            </w:r>
          </w:p>
        </w:tc>
        <w:tc>
          <w:tcPr>
            <w:tcW w:w="7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pStyle w:val="af8"/>
              <w:numPr>
                <w:ilvl w:val="1"/>
                <w:numId w:val="10"/>
              </w:num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Качественное ведение документации, номенклатуры дел по питанию.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б</w:t>
            </w:r>
          </w:p>
        </w:tc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</w:p>
        </w:tc>
      </w:tr>
      <w:tr w:rsidR="009C4BEE" w:rsidTr="009C4BEE">
        <w:trPr>
          <w:trHeight w:val="405"/>
        </w:trPr>
        <w:tc>
          <w:tcPr>
            <w:tcW w:w="15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pStyle w:val="af8"/>
              <w:numPr>
                <w:ilvl w:val="1"/>
                <w:numId w:val="10"/>
              </w:num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Качественное ведение документации по предоставлению льготного питания школьникам.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б</w:t>
            </w:r>
          </w:p>
        </w:tc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pStyle w:val="af8"/>
              <w:numPr>
                <w:ilvl w:val="1"/>
                <w:numId w:val="10"/>
              </w:num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Своевременное и качественное ведение табеля учета рабочего времени сотрудников.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б</w:t>
            </w:r>
          </w:p>
        </w:tc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</w:p>
        </w:tc>
      </w:tr>
      <w:tr w:rsidR="009C4BEE" w:rsidTr="009C4BEE">
        <w:trPr>
          <w:trHeight w:val="572"/>
        </w:trPr>
        <w:tc>
          <w:tcPr>
            <w:tcW w:w="15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pStyle w:val="af8"/>
              <w:numPr>
                <w:ilvl w:val="1"/>
                <w:numId w:val="10"/>
              </w:num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Качественное ведение электронной базы данных.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б</w:t>
            </w:r>
          </w:p>
        </w:tc>
        <w:tc>
          <w:tcPr>
            <w:tcW w:w="19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</w:p>
        </w:tc>
      </w:tr>
      <w:tr w:rsidR="009C4BEE" w:rsidTr="009C4BEE">
        <w:trPr>
          <w:trHeight w:val="491"/>
        </w:trPr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Организационная культура</w:t>
            </w:r>
          </w:p>
        </w:tc>
        <w:tc>
          <w:tcPr>
            <w:tcW w:w="775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2.2. Качество исполнения служебных материалов, писем, запросов и др.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270"/>
        </w:trPr>
        <w:tc>
          <w:tcPr>
            <w:tcW w:w="15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2.3. Соблюдение сроков исполнения документации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270"/>
        </w:trPr>
        <w:tc>
          <w:tcPr>
            <w:tcW w:w="15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7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2.4. Создание банков данных, необходимых для работы ОУ и эффективное их использование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270"/>
        </w:trPr>
        <w:tc>
          <w:tcPr>
            <w:tcW w:w="15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7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2.5. Квалифицированная работа с техническим оснащением процесса делопроизводства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 б 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 xml:space="preserve">Признание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высокого</w:t>
            </w:r>
            <w:proofErr w:type="gramEnd"/>
          </w:p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профессионализма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администратора</w:t>
            </w:r>
          </w:p>
        </w:tc>
        <w:tc>
          <w:tcPr>
            <w:tcW w:w="775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3.1. Наличие зафиксированных позитивных отзывов в адрес администратора со стороны коллег.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</w:p>
        </w:tc>
      </w:tr>
      <w:tr w:rsidR="009C4BEE" w:rsidTr="009C4BEE">
        <w:trPr>
          <w:trHeight w:val="418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              Всего:    </w:t>
            </w:r>
          </w:p>
        </w:tc>
      </w:tr>
    </w:tbl>
    <w:p w:rsidR="009C4BEE" w:rsidRDefault="009C4BEE" w:rsidP="009C4B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MAX</w:t>
      </w:r>
      <w:r>
        <w:rPr>
          <w:rFonts w:ascii="Times New Roman" w:hAnsi="Times New Roman"/>
          <w:b/>
        </w:rPr>
        <w:t xml:space="preserve"> – </w:t>
      </w:r>
      <w:proofErr w:type="gramStart"/>
      <w:r>
        <w:rPr>
          <w:rFonts w:ascii="Times New Roman" w:hAnsi="Times New Roman"/>
          <w:b/>
        </w:rPr>
        <w:t>25  баллов</w:t>
      </w:r>
      <w:proofErr w:type="gramEnd"/>
    </w:p>
    <w:p w:rsidR="009C4BEE" w:rsidRDefault="009C4BEE" w:rsidP="009C4BEE">
      <w:pPr>
        <w:rPr>
          <w:rFonts w:ascii="Times New Roman" w:hAnsi="Times New Roman"/>
        </w:rPr>
      </w:pPr>
      <w:r>
        <w:rPr>
          <w:rFonts w:ascii="Times New Roman" w:hAnsi="Times New Roman"/>
        </w:rPr>
        <w:t>ИТОГО:</w:t>
      </w:r>
      <w:r w:rsidR="00091517">
        <w:rPr>
          <w:rFonts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>Ознакомлен: ______________________                             Подпись:</w:t>
      </w:r>
    </w:p>
    <w:p w:rsidR="009C4BEE" w:rsidRDefault="009C4BEE" w:rsidP="009C4BE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C4BEE" w:rsidRDefault="009C4BEE" w:rsidP="009C4BEE">
      <w:pPr>
        <w:spacing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КОНТРОЛЬНАЯ КАРТА ОЦЕНКИ ЭФФЕКТИВНОСТИ ДЕЯТЕЛЬНОСТИ ЮРИСКОНСУЛЬТА</w:t>
      </w:r>
    </w:p>
    <w:tbl>
      <w:tblPr>
        <w:tblW w:w="14565" w:type="dxa"/>
        <w:tblInd w:w="-7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6"/>
        <w:gridCol w:w="6758"/>
        <w:gridCol w:w="2082"/>
        <w:gridCol w:w="1756"/>
        <w:gridCol w:w="1603"/>
      </w:tblGrid>
      <w:tr w:rsidR="009C4BEE" w:rsidTr="009C4BEE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Показатели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Критерии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Баллы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Индивидуаль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баллы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 баллов</w:t>
            </w:r>
          </w:p>
        </w:tc>
      </w:tr>
      <w:tr w:rsidR="009C4BEE" w:rsidTr="009C4BEE">
        <w:trPr>
          <w:trHeight w:val="405"/>
        </w:trPr>
        <w:tc>
          <w:tcPr>
            <w:tcW w:w="2367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pStyle w:val="af8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Позитивныерезультаты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ru-RU"/>
              </w:rPr>
              <w:t xml:space="preserve">деятельности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юрисконсульта</w:t>
            </w:r>
            <w:proofErr w:type="spellEnd"/>
          </w:p>
        </w:tc>
        <w:tc>
          <w:tcPr>
            <w:tcW w:w="6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pStyle w:val="af8"/>
              <w:numPr>
                <w:ilvl w:val="1"/>
                <w:numId w:val="11"/>
              </w:num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Своевременное выполнение поставленных директором задач и поручений</w:t>
            </w:r>
          </w:p>
        </w:tc>
        <w:tc>
          <w:tcPr>
            <w:tcW w:w="2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</w:p>
        </w:tc>
      </w:tr>
      <w:tr w:rsidR="009C4BEE" w:rsidTr="009C4BEE">
        <w:trPr>
          <w:trHeight w:val="405"/>
        </w:trPr>
        <w:tc>
          <w:tcPr>
            <w:tcW w:w="1456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4BEE" w:rsidRPr="0030757A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pStyle w:val="af8"/>
              <w:numPr>
                <w:ilvl w:val="1"/>
                <w:numId w:val="11"/>
              </w:num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Качественное осуществление проверки соответствия законодательству проектов документов (приказов, инструкций и др.)</w:t>
            </w:r>
          </w:p>
        </w:tc>
        <w:tc>
          <w:tcPr>
            <w:tcW w:w="2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405"/>
        </w:trPr>
        <w:tc>
          <w:tcPr>
            <w:tcW w:w="1456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4BEE" w:rsidRPr="0030757A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pStyle w:val="af8"/>
              <w:numPr>
                <w:ilvl w:val="1"/>
                <w:numId w:val="11"/>
              </w:num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Качественное ведение договорной работы в школе.</w:t>
            </w:r>
          </w:p>
        </w:tc>
        <w:tc>
          <w:tcPr>
            <w:tcW w:w="2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405"/>
        </w:trPr>
        <w:tc>
          <w:tcPr>
            <w:tcW w:w="1456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4BEE" w:rsidRPr="0030757A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pStyle w:val="af8"/>
              <w:numPr>
                <w:ilvl w:val="1"/>
                <w:numId w:val="11"/>
              </w:num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Качественное ведение претензионной работы в школе.</w:t>
            </w:r>
          </w:p>
        </w:tc>
        <w:tc>
          <w:tcPr>
            <w:tcW w:w="2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405"/>
        </w:trPr>
        <w:tc>
          <w:tcPr>
            <w:tcW w:w="1456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4BEE" w:rsidRPr="0030757A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pStyle w:val="af8"/>
              <w:numPr>
                <w:ilvl w:val="1"/>
                <w:numId w:val="11"/>
              </w:num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Качественное ведение исковой работы.</w:t>
            </w:r>
          </w:p>
        </w:tc>
        <w:tc>
          <w:tcPr>
            <w:tcW w:w="2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405"/>
        </w:trPr>
        <w:tc>
          <w:tcPr>
            <w:tcW w:w="1456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6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pStyle w:val="af8"/>
              <w:numPr>
                <w:ilvl w:val="1"/>
                <w:numId w:val="11"/>
              </w:num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Качественная защита интересов школы при проверках (различного уровня)</w:t>
            </w:r>
          </w:p>
        </w:tc>
        <w:tc>
          <w:tcPr>
            <w:tcW w:w="2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456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4BEE" w:rsidRPr="0030757A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pStyle w:val="af8"/>
              <w:numPr>
                <w:ilvl w:val="1"/>
                <w:numId w:val="11"/>
              </w:num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работе по противодействию коррупции.</w:t>
            </w:r>
          </w:p>
        </w:tc>
        <w:tc>
          <w:tcPr>
            <w:tcW w:w="2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</w:p>
        </w:tc>
      </w:tr>
      <w:tr w:rsidR="009C4BEE" w:rsidTr="009C4BEE">
        <w:trPr>
          <w:trHeight w:val="572"/>
        </w:trPr>
        <w:tc>
          <w:tcPr>
            <w:tcW w:w="1456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4BEE" w:rsidRPr="0030757A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7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pStyle w:val="af8"/>
              <w:numPr>
                <w:ilvl w:val="1"/>
                <w:numId w:val="11"/>
              </w:num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Качественная работа с обращениями граждан.</w:t>
            </w:r>
          </w:p>
        </w:tc>
        <w:tc>
          <w:tcPr>
            <w:tcW w:w="208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 –выше нормы 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</w:p>
        </w:tc>
      </w:tr>
      <w:tr w:rsidR="009C4BEE" w:rsidTr="009C4BEE">
        <w:trPr>
          <w:trHeight w:val="149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 xml:space="preserve">2 Эффективность деятельности по ситуациям, связанным с проблемами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обучающихся</w:t>
            </w:r>
            <w:proofErr w:type="gramEnd"/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 Оперативный и качественный юридический анализ возникающих в школе конфликтных ситуаций, одним из участников, которых является обучающийся.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23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pStyle w:val="af8"/>
              <w:spacing w:after="0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lastRenderedPageBreak/>
              <w:t>Признаниевысокого</w:t>
            </w:r>
            <w:proofErr w:type="spellEnd"/>
          </w:p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профессионализма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юрисконсульта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3.1. Наличие зафиксированных позитивных отзывов в адрес </w:t>
            </w:r>
            <w:r>
              <w:rPr>
                <w:rFonts w:ascii="Times New Roman" w:hAnsi="Times New Roman"/>
                <w:lang w:eastAsia="en-US"/>
              </w:rPr>
              <w:lastRenderedPageBreak/>
              <w:t>юрисконсульта.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1 - норма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</w:p>
        </w:tc>
      </w:tr>
      <w:tr w:rsidR="009C4BEE" w:rsidTr="009C4BEE">
        <w:tc>
          <w:tcPr>
            <w:tcW w:w="1456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3.2. </w:t>
            </w:r>
            <w:r>
              <w:rPr>
                <w:rStyle w:val="FontStyle19"/>
                <w:color w:val="auto"/>
                <w:lang w:eastAsia="en-US"/>
              </w:rPr>
              <w:t xml:space="preserve">Повышение квалификации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(да)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23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pStyle w:val="af8"/>
              <w:spacing w:after="0"/>
              <w:ind w:left="34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4. Исполнительская дисциплина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4.1. Отсутствие нарушений правил внутреннего трудового распорядка.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456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en-US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4.2. Отсутствие жалоб и конфликтных ситуаций.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–ниже нормы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1 - норма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–выше нормы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418"/>
        </w:trPr>
        <w:tc>
          <w:tcPr>
            <w:tcW w:w="14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                  Всего:    </w:t>
            </w:r>
          </w:p>
        </w:tc>
      </w:tr>
    </w:tbl>
    <w:p w:rsidR="009C4BEE" w:rsidRDefault="009C4BEE" w:rsidP="009C4B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MAX</w:t>
      </w:r>
      <w:r>
        <w:rPr>
          <w:rFonts w:ascii="Times New Roman" w:hAnsi="Times New Roman"/>
          <w:b/>
        </w:rPr>
        <w:t xml:space="preserve"> – </w:t>
      </w:r>
      <w:proofErr w:type="gramStart"/>
      <w:r>
        <w:rPr>
          <w:rFonts w:ascii="Times New Roman" w:hAnsi="Times New Roman"/>
          <w:b/>
        </w:rPr>
        <w:t>25  баллов</w:t>
      </w:r>
      <w:proofErr w:type="gramEnd"/>
    </w:p>
    <w:p w:rsidR="009C4BEE" w:rsidRDefault="009C4BEE" w:rsidP="009C4B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</w:t>
      </w:r>
      <w:r w:rsidR="00091517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</w:rPr>
        <w:t>Ознакомлен: ______________________                             Подпись:</w:t>
      </w:r>
    </w:p>
    <w:p w:rsidR="009C4BEE" w:rsidRDefault="009C4BEE" w:rsidP="009C4BEE">
      <w:pPr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9C4BEE" w:rsidRDefault="009C4BEE" w:rsidP="009C4BE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КОНТРОЛЬНАЯ КАРТА ОЦЕНКИ ЭФФЕКТИВНОСТИ ДЕЯТЕЛЬНОСТИ СОЦИАЛЬНОГО ПЕДАГОГА</w:t>
      </w:r>
    </w:p>
    <w:tbl>
      <w:tblPr>
        <w:tblW w:w="152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9"/>
        <w:gridCol w:w="7135"/>
        <w:gridCol w:w="1908"/>
        <w:gridCol w:w="1986"/>
        <w:gridCol w:w="1417"/>
      </w:tblGrid>
      <w:tr w:rsidR="009C4BEE" w:rsidTr="009C4BEE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Критерии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Показатели критериев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Параметры показателя (баллы)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Индивидуальные 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 баллов</w:t>
            </w:r>
          </w:p>
        </w:tc>
      </w:tr>
      <w:tr w:rsidR="009C4BEE" w:rsidTr="009C4BEE"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1. Организационная культура 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 Своевременно и качественно оформляет необходимую учетно-отчетную документацию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Н</w:t>
            </w:r>
            <w:proofErr w:type="gramEnd"/>
            <w:r>
              <w:rPr>
                <w:rFonts w:ascii="Times New Roman" w:hAnsi="Times New Roman"/>
                <w:lang w:eastAsia="en-US"/>
              </w:rPr>
              <w:t>е допускает нарушений трудовой дисциплины (участвует в дежурстве по школе, совещаниях, педагогических советах, не нарушает Правила внутреннего распорядка и т.д.)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2. Профессиональная культура 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 Наличие проблемного анализа деятельности за предыдущие периоды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(2)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592"/>
        </w:trPr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2.2 Составление плана работы  на основе проблемного анализа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2.3 Наличие авторских программ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2.4 Доля конфликтных ситуаций, успешно разрешаемых на школьном уровне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Менее 50%  (0)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 – 79%  (1)</w:t>
            </w:r>
            <w:r>
              <w:rPr>
                <w:rFonts w:ascii="Times New Roman" w:hAnsi="Times New Roman"/>
                <w:lang w:eastAsia="en-US"/>
              </w:rPr>
              <w:br/>
              <w:t>80-100% 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2.5 Изменение доли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школе, совершивших правонарушения, и стоящих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учете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Увеличение (0)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Сохранение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Снижение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2.6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/>
                <w:lang w:eastAsia="en-US"/>
              </w:rPr>
              <w:t>облюдает педагогическую этику во взаимоотношениях  и тактичность в общении с коллегами, обучающимися, родителями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 (0)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2.7  Использование ИКТ технологий в работе (участие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on-line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конференциях, наличие самостоятельно разработанных  цифровых образовательных  ресурсов, дистанционное консультирование участников образовательного процесса)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2.8 Применение во внеурочной деятельности инновационных методик и технологий (системная работа с волонтерами, организация благотворительных акций, проведение социально-значимых проектов)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2.9 Участие в профессиональных конкурсах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Призовое место  </w:t>
            </w:r>
            <w:r>
              <w:rPr>
                <w:rFonts w:ascii="Times New Roman" w:hAnsi="Times New Roman"/>
                <w:lang w:eastAsia="en-US"/>
              </w:rPr>
              <w:lastRenderedPageBreak/>
              <w:t>регион (2)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Призовое место район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  (0)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2.10 Повешение квалификации за отчетный период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3. Деятельность социального педагога по защите прав ребенка 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 Правовое просвещение родителей и педагогов (лектории для родителей, педагогический совет)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Массовые (2)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Групповые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Индивидуальные (0,5)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3.2 Работа по защите прав обучающихся социально-незащищенных категорий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опекаемые</w:t>
            </w:r>
            <w:proofErr w:type="gramEnd"/>
            <w:r>
              <w:rPr>
                <w:rFonts w:ascii="Times New Roman" w:hAnsi="Times New Roman"/>
                <w:lang w:eastAsia="en-US"/>
              </w:rPr>
              <w:t>, многодетные…). Наличие социального паспорта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3.3 Работа по патронату семей, находящихся в социально опасном положении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3.4 Работа по патронату опекаемых семей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3.5 Взаимодействие со специалистами социальных служб, службы занятости,  правоохранительных органов и др.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3.6 Охват обучающихся социально-незащищенных категорий семей организованными формами труда и отдыха в каникулярное время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Менее 50%  (0)</w:t>
            </w:r>
            <w:r>
              <w:rPr>
                <w:rFonts w:ascii="Times New Roman" w:hAnsi="Times New Roman"/>
                <w:lang w:eastAsia="en-US"/>
              </w:rPr>
              <w:br/>
              <w:t>51-79% 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80- 100%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 Динамика образовательно-профилактической работы с обучающимися и родителями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 Отсутствие фактов административных правонарушений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 Количество учащихся, состоящих на учете в ОДН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Отсутствие (2)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Снижение (1)</w:t>
            </w:r>
            <w:r>
              <w:rPr>
                <w:rFonts w:ascii="Times New Roman" w:hAnsi="Times New Roman"/>
                <w:lang w:eastAsia="en-US"/>
              </w:rPr>
              <w:br/>
              <w:t>Сохранение (0)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4.3 Доля несовершеннолетних детей с девиантным поведением, охваченных кружковой деятельностью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Менее 50%  (0)</w:t>
            </w:r>
            <w:r>
              <w:rPr>
                <w:rFonts w:ascii="Times New Roman" w:hAnsi="Times New Roman"/>
                <w:lang w:eastAsia="en-US"/>
              </w:rPr>
              <w:br/>
              <w:t>51-79% 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80- 100%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4.4 Охват детей девиантного поведения организованными формами труда и отдыха в каникулярное время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Менее 50%  (0)</w:t>
            </w:r>
            <w:r>
              <w:rPr>
                <w:rFonts w:ascii="Times New Roman" w:hAnsi="Times New Roman"/>
                <w:lang w:eastAsia="en-US"/>
              </w:rPr>
              <w:br/>
              <w:t>51-79% 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80- 100%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887"/>
        </w:trPr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4.5 Наличие благодарственных писем за работу с несовершеннолетними детьми «группы риска» или с девиантным поведением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 (0)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5. Результативность участия в методической 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en-US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 научно-исследовательской работе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 Обобщение и распространение собственного педагогического опыта через открытые мероприятия, мастер-классы, выступления на семинарах, круглых столах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Региональный уровень (2)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Районный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Школьный (0)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5.2 Наличие опубликованных собственных методических разработок, рекомендаций, методических пособий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каждую (0,5), но не более 2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5.3 Участие (руководство) в работе экспертных комиссий, групп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жюри олимпиад…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Региональный уровень (2)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Районный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Школьный (0,5)</w:t>
            </w:r>
            <w:r>
              <w:rPr>
                <w:rFonts w:ascii="Times New Roman" w:hAnsi="Times New Roman"/>
                <w:lang w:eastAsia="en-US"/>
              </w:rPr>
              <w:br/>
              <w:t>Нет (0)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664"/>
        </w:trPr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5.4 Участие в организации и проведении классных часов, родительских собраний, участие в работе педагогического совета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6. Общественная деятельность педагога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Я</w:t>
            </w:r>
            <w:proofErr w:type="gramEnd"/>
            <w:r>
              <w:rPr>
                <w:rFonts w:ascii="Times New Roman" w:hAnsi="Times New Roman"/>
                <w:lang w:eastAsia="en-US"/>
              </w:rPr>
              <w:t>вляется руководителем (членом) профсоюзной организации работников просвещения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 (0)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6.2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Я</w:t>
            </w:r>
            <w:proofErr w:type="gramEnd"/>
            <w:r>
              <w:rPr>
                <w:rFonts w:ascii="Times New Roman" w:hAnsi="Times New Roman"/>
                <w:lang w:eastAsia="en-US"/>
              </w:rPr>
              <w:t>вляется членом общественной организации, представляющей интересы профессионального педагогического сообщества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(1)</w:t>
            </w:r>
          </w:p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 (0)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332"/>
        </w:trPr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Всего:   </w:t>
            </w:r>
          </w:p>
        </w:tc>
      </w:tr>
    </w:tbl>
    <w:p w:rsidR="009C4BEE" w:rsidRDefault="009C4BEE" w:rsidP="009C4B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MAX</w:t>
      </w:r>
      <w:r>
        <w:rPr>
          <w:rFonts w:ascii="Times New Roman" w:hAnsi="Times New Roman"/>
          <w:b/>
        </w:rPr>
        <w:t xml:space="preserve"> – </w:t>
      </w:r>
      <w:proofErr w:type="gramStart"/>
      <w:r>
        <w:rPr>
          <w:rFonts w:ascii="Times New Roman" w:hAnsi="Times New Roman"/>
          <w:b/>
        </w:rPr>
        <w:t>42  балла</w:t>
      </w:r>
      <w:proofErr w:type="gramEnd"/>
    </w:p>
    <w:p w:rsidR="009C4BEE" w:rsidRDefault="009C4BEE" w:rsidP="009C4BEE">
      <w:pPr>
        <w:rPr>
          <w:rFonts w:ascii="Times New Roman" w:hAnsi="Times New Roman"/>
        </w:rPr>
      </w:pPr>
      <w:r>
        <w:rPr>
          <w:rFonts w:ascii="Times New Roman" w:hAnsi="Times New Roman"/>
        </w:rPr>
        <w:t>ИТОГО:</w:t>
      </w:r>
      <w:r w:rsidR="00091517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>Ознакомлен: ______________________                             Подпись:</w:t>
      </w:r>
    </w:p>
    <w:p w:rsidR="009C4BEE" w:rsidRDefault="009C4BEE" w:rsidP="009C4BEE">
      <w:pPr>
        <w:rPr>
          <w:rFonts w:ascii="Times New Roman" w:hAnsi="Times New Roman"/>
        </w:rPr>
      </w:pPr>
    </w:p>
    <w:p w:rsidR="009C4BEE" w:rsidRDefault="009C4BEE" w:rsidP="009C4BE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C4BEE" w:rsidRDefault="009C4BEE" w:rsidP="009C4B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КОНРОЛЬНАЯ КАРТА ОЦЕНКИ ЭФФЕКТИВНОСТИ ДЕЯТЕЛЬНОСТИ ПЕДАГОГА-ПСИХОЛОГА</w:t>
      </w:r>
    </w:p>
    <w:tbl>
      <w:tblPr>
        <w:tblW w:w="152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806"/>
        <w:gridCol w:w="2382"/>
        <w:gridCol w:w="1986"/>
        <w:gridCol w:w="1417"/>
      </w:tblGrid>
      <w:tr w:rsidR="009C4BEE" w:rsidTr="009C4B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Критерии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Показатели критериев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Параметры показателя (баллы)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Индивидуальные 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 баллов</w:t>
            </w:r>
          </w:p>
        </w:tc>
      </w:tr>
      <w:tr w:rsidR="009C4BEE" w:rsidTr="009C4BE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1. </w:t>
            </w:r>
            <w:r>
              <w:rPr>
                <w:rFonts w:ascii="Times New Roman" w:hAnsi="Times New Roman"/>
                <w:lang w:eastAsia="en-US"/>
              </w:rPr>
              <w:t>Организационная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 Своевременно и качественно оформляет необходимую учетно-отчетную документацию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1.2. Не допускает нарушений трудовой дисциплины (участвует в дежурстве по школе, совещаниях, педагогических советах, не нарушает Правила внутреннего трудового распорядка и т.д.).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 Работает над созданием качественной образовательной среды кабинета (оформление учебного кабинета, применение учебно-методических пособий).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1.4. Работает над созданием качественной образовательной среды (оформление стенда, сайта и т.д.).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2. </w:t>
            </w:r>
            <w:r>
              <w:rPr>
                <w:rFonts w:ascii="Times New Roman" w:hAnsi="Times New Roman"/>
                <w:lang w:eastAsia="en-US"/>
              </w:rPr>
              <w:t>Профессиональная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2.1 Наличие проблемного анализа деятельности за предыдущие периоды.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353"/>
        </w:trPr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2.2. Составление плана работы на основе проблемного анализа.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2.3. Проведение систематического мониторинга психологических процессов обучающихся.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2.4. Наличие авторских программ.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2.5. Ведёт курс профессиональной ориентации.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2.6. Соблюдает педагогическую этику во взаимоотношениях и тактичность в общении с коллегами, обучающимися, родителями.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1092"/>
        </w:trPr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2.7. Использование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ИКТ-технологий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работе (участите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on-line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конференциях, наличие самостоятельно разработанных цифровых ресурсов, дистанционное консультирование участников образовательного процесса)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2.8. Участие в профессиональных конкурсах.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Призовые места: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Всероссийский уровень - 4; 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Региональный - 3; 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Районный - 2.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 - 1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2.9. Повышение квалификации за отчётный период.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Эффективность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3.1 Психологическое консультирование (лектории для родителей, консультации для родителей, консультации учащихся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Массовые – 3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Групповые - 2 Индивидуальные - 1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3.2 Взаимодействие внутри Службы медико-психолого-педагогического сопровождения обучающихся, воспитанников.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3.3 Консультирование педагогов и взаимодействие с ними.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Менее 50% - 1 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 – 79% - 2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 – 100% - 3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335"/>
        </w:trPr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3.4 Наличие благодарственных писем, положительных отзывов.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Результативность научно-методической деятельности психолога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4.1.Обобщение и распространение собственного опыта через открытые мероприятия, мастер – классы, выступления на семинарах, круглых столах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собственной страницы на сайте - 10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вэб</w:t>
            </w:r>
            <w:proofErr w:type="spellEnd"/>
            <w:r>
              <w:rPr>
                <w:rFonts w:ascii="Times New Roman" w:hAnsi="Times New Roman"/>
                <w:lang w:eastAsia="en-US"/>
              </w:rPr>
              <w:t>-консультирования для родителей - 10 Открытые уроки – 3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Региональный - 2 Районный - 1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 Наличие опубликованных собственных методических разработок, рекомендаций, методических пособий (не более 2 баллов)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каждую - 0,5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4.3 Участие (руководство) в работе экспертных комиссий, групп, жюри олимпиад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Региональный уровень -2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Районный - 1 Школьный - 0,5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Нет - 0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4.4 Участие в организации и проведении классных часов, родительских собраний, участие в работе педагогического совета.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987"/>
        </w:trPr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4.5 .Взаимодействие с центрами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коррекционно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– развивающего обучения и другими центрами помощи детям и их родителям, а также с общественными организациями.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 Позитивные результаты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5.1. Положительная динамика развития познавательной и эмоциональной сферы учащихся начальных классов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5.2. Положительная динамика развития познавательной и эмоционально-волевой сферы одаренных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5.3. Положительная динамика развития познавательной и эмоционально-волевой сферы детей группы риска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5.4. Высокий уровень адаптации первоклассников к новым условиям обучения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5.5. Высокий уровень адаптации учащихся начальной школы к условиям обучения в среднем звене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5.6. Активное взаимодействие по вопросам преемственности с дошкольными образовательными учреждениями, учителем-логопедом, с классными руководителями, с учителями-предметниками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 Общественная деятельность педагога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Я</w:t>
            </w:r>
            <w:proofErr w:type="gramEnd"/>
            <w:r>
              <w:rPr>
                <w:rFonts w:ascii="Times New Roman" w:hAnsi="Times New Roman"/>
                <w:lang w:eastAsia="en-US"/>
              </w:rPr>
              <w:t>вляется руководителем (членом) профсоюзной организации работников просвещения.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3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332"/>
        </w:trPr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Всего:   </w:t>
            </w:r>
          </w:p>
        </w:tc>
      </w:tr>
    </w:tbl>
    <w:p w:rsidR="009C4BEE" w:rsidRDefault="009C4BEE" w:rsidP="009C4B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MAX</w:t>
      </w:r>
      <w:r>
        <w:rPr>
          <w:rFonts w:ascii="Times New Roman" w:hAnsi="Times New Roman"/>
          <w:b/>
        </w:rPr>
        <w:t xml:space="preserve"> – </w:t>
      </w:r>
      <w:proofErr w:type="gramStart"/>
      <w:r>
        <w:rPr>
          <w:rFonts w:ascii="Times New Roman" w:hAnsi="Times New Roman"/>
          <w:b/>
        </w:rPr>
        <w:t>75  балла</w:t>
      </w:r>
      <w:proofErr w:type="gramEnd"/>
    </w:p>
    <w:p w:rsidR="009C4BEE" w:rsidRDefault="009C4BEE" w:rsidP="009C4BEE">
      <w:pPr>
        <w:rPr>
          <w:rFonts w:ascii="Times New Roman" w:hAnsi="Times New Roman"/>
        </w:rPr>
      </w:pPr>
      <w:r>
        <w:rPr>
          <w:rFonts w:ascii="Times New Roman" w:hAnsi="Times New Roman"/>
        </w:rPr>
        <w:t>ИТОГО:</w:t>
      </w:r>
      <w:r w:rsidR="00091517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</w:rPr>
        <w:t>Ознакомлен: ______________________                             Подпись:</w:t>
      </w:r>
    </w:p>
    <w:p w:rsidR="009C4BEE" w:rsidRDefault="009C4BEE" w:rsidP="009C4BEE">
      <w:pPr>
        <w:rPr>
          <w:b/>
          <w:caps/>
        </w:rPr>
      </w:pPr>
      <w:r>
        <w:rPr>
          <w:b/>
          <w:caps/>
        </w:rPr>
        <w:br w:type="page"/>
      </w:r>
    </w:p>
    <w:p w:rsidR="009C4BEE" w:rsidRDefault="009C4BEE" w:rsidP="009C4BE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КОНРОЛЬНАЯ КАРТА ОЦЕНКИ ЭФФЕКТИВНОСТИ ДЕЯТЕЛЬНОСТИ ПРЕПОДАВАТЕЛЯ-ОРГАНИЗАТОРА ОБЖ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3"/>
        <w:gridCol w:w="5127"/>
        <w:gridCol w:w="2977"/>
        <w:gridCol w:w="1986"/>
        <w:gridCol w:w="1417"/>
      </w:tblGrid>
      <w:tr w:rsidR="009C4BEE" w:rsidTr="009C4BEE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Критерии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Показатели критериев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Параметры показателя (баллы)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Индивидуальные 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 баллов</w:t>
            </w:r>
          </w:p>
        </w:tc>
      </w:tr>
      <w:tr w:rsidR="009C4BEE" w:rsidTr="009C4BEE"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1. Организационная культура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 Своевременно и качественно оформляет необходимую учетно-отчетную документацию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Качество проявляется на высоком уровне = </w:t>
            </w:r>
            <w:r>
              <w:rPr>
                <w:rFonts w:ascii="Times New Roman" w:hAnsi="Times New Roman"/>
                <w:b/>
                <w:lang w:eastAsia="en-US"/>
              </w:rPr>
              <w:t>3 балла</w:t>
            </w:r>
            <w:r>
              <w:rPr>
                <w:rFonts w:ascii="Times New Roman" w:hAnsi="Times New Roman"/>
                <w:lang w:eastAsia="en-US"/>
              </w:rPr>
              <w:t>;</w:t>
            </w:r>
            <w:r>
              <w:rPr>
                <w:rFonts w:ascii="Times New Roman" w:hAnsi="Times New Roman"/>
                <w:lang w:eastAsia="en-US"/>
              </w:rPr>
              <w:br/>
              <w:t>данный вид проявляется на хорошем уровне =</w:t>
            </w:r>
            <w:r>
              <w:rPr>
                <w:rFonts w:ascii="Times New Roman" w:hAnsi="Times New Roman"/>
                <w:b/>
                <w:lang w:eastAsia="en-US"/>
              </w:rPr>
              <w:t>2 балла</w:t>
            </w:r>
            <w:r>
              <w:rPr>
                <w:rFonts w:ascii="Times New Roman" w:hAnsi="Times New Roman"/>
                <w:lang w:eastAsia="en-US"/>
              </w:rPr>
              <w:t>;</w:t>
            </w:r>
            <w:r>
              <w:rPr>
                <w:rFonts w:ascii="Times New Roman" w:hAnsi="Times New Roman"/>
                <w:lang w:eastAsia="en-US"/>
              </w:rPr>
              <w:br/>
              <w:t xml:space="preserve">данный вид деятельности не проявляется =  </w:t>
            </w:r>
            <w:r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Н</w:t>
            </w:r>
            <w:proofErr w:type="gramEnd"/>
            <w:r>
              <w:rPr>
                <w:rFonts w:ascii="Times New Roman" w:hAnsi="Times New Roman"/>
                <w:lang w:eastAsia="en-US"/>
              </w:rPr>
              <w:t>е допускает нарушений трудовой дисциплины (участвует в дежурстве по школе, совещаниях, педагогических советах, не нарушает Правила внутреннего распорядка и т.д.)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Р</w:t>
            </w:r>
            <w:proofErr w:type="gramEnd"/>
            <w:r>
              <w:rPr>
                <w:rFonts w:ascii="Times New Roman" w:hAnsi="Times New Roman"/>
                <w:lang w:eastAsia="en-US"/>
              </w:rPr>
              <w:t>аботает над созданием качественной образовательной среды (оформление учебного кабинета, применение учебно-методических пособий)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2. Успешность учебной работы (динамика учебных достижений обучающихся)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 Доля  обучающихся, получивших по предмету за период  оценки «4» и «5»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1 до 0,7 = </w:t>
            </w:r>
            <w:r>
              <w:rPr>
                <w:rFonts w:ascii="Times New Roman" w:hAnsi="Times New Roman"/>
                <w:b/>
                <w:lang w:eastAsia="en-US"/>
              </w:rPr>
              <w:t>3 балла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0,69 до 0,40 = </w:t>
            </w:r>
            <w:r>
              <w:rPr>
                <w:rFonts w:ascii="Times New Roman" w:hAnsi="Times New Roman"/>
                <w:b/>
                <w:lang w:eastAsia="en-US"/>
              </w:rPr>
              <w:t>2 балла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0,39 до 0,28 = </w:t>
            </w:r>
            <w:r>
              <w:rPr>
                <w:rFonts w:ascii="Times New Roman" w:hAnsi="Times New Roman"/>
                <w:b/>
                <w:lang w:eastAsia="en-US"/>
              </w:rPr>
              <w:t>1 балл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 0,27 = </w:t>
            </w:r>
            <w:r>
              <w:rPr>
                <w:rFonts w:ascii="Times New Roman" w:hAnsi="Times New Roman"/>
                <w:b/>
                <w:lang w:eastAsia="en-US"/>
              </w:rPr>
              <w:t>0 баллов</w:t>
            </w:r>
            <w:r>
              <w:rPr>
                <w:rFonts w:ascii="Times New Roman" w:hAnsi="Times New Roman"/>
                <w:lang w:eastAsia="en-US"/>
              </w:rPr>
              <w:t>;</w:t>
            </w:r>
            <w:r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2.2 Доля  обучающихся, получивших по предмету за период  оценку «неудовлетворительно»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0,01 до 0,04 =  </w:t>
            </w:r>
            <w:r>
              <w:rPr>
                <w:rFonts w:ascii="Times New Roman" w:hAnsi="Times New Roman"/>
                <w:b/>
                <w:lang w:eastAsia="en-US"/>
              </w:rPr>
              <w:t>2 балла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0,041 до 0,08 =  </w:t>
            </w:r>
            <w:r>
              <w:rPr>
                <w:rFonts w:ascii="Times New Roman" w:hAnsi="Times New Roman"/>
                <w:b/>
                <w:lang w:eastAsia="en-US"/>
              </w:rPr>
              <w:t>1 балл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более 0,081 =  </w:t>
            </w:r>
            <w:r>
              <w:rPr>
                <w:rFonts w:ascii="Times New Roman" w:hAnsi="Times New Roman"/>
                <w:b/>
                <w:lang w:eastAsia="en-US"/>
              </w:rPr>
              <w:t>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2.3 Доля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en-US"/>
              </w:rPr>
              <w:t>, повысивших оценку по предмету по итогам периода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1 до 0,6  = </w:t>
            </w:r>
            <w:r>
              <w:rPr>
                <w:rFonts w:ascii="Times New Roman" w:hAnsi="Times New Roman"/>
                <w:b/>
                <w:lang w:eastAsia="en-US"/>
              </w:rPr>
              <w:t>3 балла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0,36 до 0,59 = </w:t>
            </w:r>
            <w:r>
              <w:rPr>
                <w:rFonts w:ascii="Times New Roman" w:hAnsi="Times New Roman"/>
                <w:b/>
                <w:lang w:eastAsia="en-US"/>
              </w:rPr>
              <w:t>2 балла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0,12 до 0,35 = </w:t>
            </w:r>
            <w:r>
              <w:rPr>
                <w:rFonts w:ascii="Times New Roman" w:hAnsi="Times New Roman"/>
                <w:b/>
                <w:lang w:eastAsia="en-US"/>
              </w:rPr>
              <w:t>1 балл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менее 0,11 = </w:t>
            </w:r>
            <w:r>
              <w:rPr>
                <w:rFonts w:ascii="Times New Roman" w:hAnsi="Times New Roman"/>
                <w:b/>
                <w:lang w:eastAsia="en-US"/>
              </w:rPr>
              <w:t>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2.4 Результативность участия школьников в олимпиадах, конкурсах и др.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Всероссийский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Региональный уровень (</w:t>
            </w:r>
            <w:r>
              <w:rPr>
                <w:rFonts w:ascii="Times New Roman" w:hAnsi="Times New Roman"/>
                <w:b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Районный (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Школьный (</w:t>
            </w:r>
            <w:r>
              <w:rPr>
                <w:rFonts w:ascii="Times New Roman" w:hAnsi="Times New Roman"/>
                <w:b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2.5 Наличие юношей-выпускников, поступивших в высшие военные институты, МЧС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 (</w:t>
            </w:r>
            <w:r>
              <w:rPr>
                <w:rFonts w:ascii="Times New Roman" w:hAnsi="Times New Roman"/>
                <w:b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3. Успешность внеурочной  </w:t>
            </w:r>
            <w:r>
              <w:rPr>
                <w:rFonts w:ascii="Times New Roman" w:hAnsi="Times New Roman"/>
                <w:b/>
                <w:lang w:eastAsia="en-US"/>
              </w:rPr>
              <w:lastRenderedPageBreak/>
              <w:t>работы по предмету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3.1 Доля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данному предмету, </w:t>
            </w:r>
            <w:r>
              <w:rPr>
                <w:rFonts w:ascii="Times New Roman" w:hAnsi="Times New Roman"/>
                <w:lang w:eastAsia="en-US"/>
              </w:rPr>
              <w:lastRenderedPageBreak/>
              <w:t>посещающих предметный факультатив и\или  кружок   по предмету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от 1 до 0,6  = </w:t>
            </w:r>
            <w:r>
              <w:rPr>
                <w:rFonts w:ascii="Times New Roman" w:hAnsi="Times New Roman"/>
                <w:b/>
                <w:lang w:eastAsia="en-US"/>
              </w:rPr>
              <w:t>3 балла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от 0,36 до 0,59 = </w:t>
            </w:r>
            <w:r>
              <w:rPr>
                <w:rFonts w:ascii="Times New Roman" w:hAnsi="Times New Roman"/>
                <w:b/>
                <w:lang w:eastAsia="en-US"/>
              </w:rPr>
              <w:t>2 балла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0,12 до 0,35 = </w:t>
            </w:r>
            <w:r>
              <w:rPr>
                <w:rFonts w:ascii="Times New Roman" w:hAnsi="Times New Roman"/>
                <w:b/>
                <w:lang w:eastAsia="en-US"/>
              </w:rPr>
              <w:t>1 балл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менее 0,11 = </w:t>
            </w:r>
            <w:r>
              <w:rPr>
                <w:rFonts w:ascii="Times New Roman" w:hAnsi="Times New Roman"/>
                <w:b/>
                <w:lang w:eastAsia="en-US"/>
              </w:rPr>
              <w:t>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3.2 Доля пропусков учебного предмета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неуважительной причине у  соответствующего преподавателя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0 пропусков  = </w:t>
            </w:r>
            <w:r>
              <w:rPr>
                <w:rFonts w:ascii="Times New Roman" w:hAnsi="Times New Roman"/>
                <w:b/>
                <w:lang w:eastAsia="en-US"/>
              </w:rPr>
              <w:t>2  балла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;</w:t>
            </w:r>
            <w:proofErr w:type="gramEnd"/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от 0 до 0,1  =  </w:t>
            </w:r>
            <w:r>
              <w:rPr>
                <w:rFonts w:ascii="Times New Roman" w:hAnsi="Times New Roman"/>
                <w:b/>
                <w:lang w:eastAsia="en-US"/>
              </w:rPr>
              <w:t>1 балл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более 0,11 =  </w:t>
            </w:r>
            <w:r>
              <w:rPr>
                <w:rFonts w:ascii="Times New Roman" w:hAnsi="Times New Roman"/>
                <w:b/>
                <w:lang w:eastAsia="en-US"/>
              </w:rPr>
              <w:t>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3.3 Доля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данному предмету, вовлеченных в социально-ориентированный или исследовательский проект, разработанный (инициированный) учителем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1 до 0,6 = </w:t>
            </w:r>
            <w:r>
              <w:rPr>
                <w:rFonts w:ascii="Times New Roman" w:hAnsi="Times New Roman"/>
                <w:b/>
                <w:lang w:eastAsia="en-US"/>
              </w:rPr>
              <w:t>3 балла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;</w:t>
            </w:r>
            <w:proofErr w:type="gramEnd"/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0,30 до 0,59 = </w:t>
            </w:r>
            <w:r>
              <w:rPr>
                <w:rFonts w:ascii="Times New Roman" w:hAnsi="Times New Roman"/>
                <w:b/>
                <w:lang w:eastAsia="en-US"/>
              </w:rPr>
              <w:t>2 балла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0,1 до 0,29 = </w:t>
            </w:r>
            <w:r>
              <w:rPr>
                <w:rFonts w:ascii="Times New Roman" w:hAnsi="Times New Roman"/>
                <w:b/>
                <w:lang w:eastAsia="en-US"/>
              </w:rPr>
              <w:t>1 балл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00,9 до 1 чел = </w:t>
            </w:r>
            <w:r>
              <w:rPr>
                <w:rFonts w:ascii="Times New Roman" w:hAnsi="Times New Roman"/>
                <w:b/>
                <w:lang w:eastAsia="en-US"/>
              </w:rPr>
              <w:t>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3.4 Участие команды юношей в соревнованиях Допризывной молодежи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Все мероприятий = </w:t>
            </w:r>
            <w:r>
              <w:rPr>
                <w:rFonts w:ascii="Times New Roman" w:hAnsi="Times New Roman"/>
                <w:b/>
                <w:lang w:eastAsia="en-US"/>
              </w:rPr>
              <w:t>3 балла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Наличие пропусков = </w:t>
            </w:r>
            <w:r>
              <w:rPr>
                <w:rFonts w:ascii="Times New Roman" w:hAnsi="Times New Roman"/>
                <w:b/>
                <w:lang w:eastAsia="en-US"/>
              </w:rPr>
              <w:t>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 Результативность научно-методической деятельности учителя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4.1 Разработка методических рекомендаций,  инструкций по охране жизни и здоровья учащихся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Р</w:t>
            </w:r>
            <w:proofErr w:type="gramEnd"/>
            <w:r>
              <w:rPr>
                <w:rFonts w:ascii="Times New Roman" w:hAnsi="Times New Roman"/>
                <w:lang w:eastAsia="en-US"/>
              </w:rPr>
              <w:t>азрабатывает план гражданской обороны образовательного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4.3 Участие в организации и проведении мероприятий по охране труда работников образовательного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4.4 Участие (чел.) обучающихся – в научно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–п</w:t>
            </w:r>
            <w:proofErr w:type="gramEnd"/>
            <w:r>
              <w:rPr>
                <w:rFonts w:ascii="Times New Roman" w:hAnsi="Times New Roman"/>
                <w:lang w:eastAsia="en-US"/>
              </w:rPr>
              <w:t>рактических конференциях\  форумах   разного уровня с докладами (тезисами) по предмету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Всероссийский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Региональный уровень (</w:t>
            </w:r>
            <w:r>
              <w:rPr>
                <w:rFonts w:ascii="Times New Roman" w:hAnsi="Times New Roman"/>
                <w:b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Районный (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4.5 Обобщение и  распространение  собственного педагогического опыта через открытые мероприятия, мастер-классы, выступления на семинарах, круглых столах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Всероссийский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Региональный уровень (</w:t>
            </w:r>
            <w:r>
              <w:rPr>
                <w:rFonts w:ascii="Times New Roman" w:hAnsi="Times New Roman"/>
                <w:b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Районный (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4.6  Участие в организации и проведении классных часов, родительских собраний, участие в работе педагогического совета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4.7 Наличие опубликованных собственных </w:t>
            </w:r>
            <w:r>
              <w:rPr>
                <w:rFonts w:ascii="Times New Roman" w:hAnsi="Times New Roman"/>
                <w:lang w:eastAsia="en-US"/>
              </w:rPr>
              <w:lastRenderedPageBreak/>
              <w:t>методических разработок, рекомендаций, методических пособий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За каждую (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 xml:space="preserve">), но не более </w:t>
            </w:r>
            <w:r>
              <w:rPr>
                <w:rFonts w:ascii="Times New Roman" w:hAnsi="Times New Roman"/>
                <w:b/>
                <w:lang w:eastAsia="en-US"/>
              </w:rPr>
              <w:t xml:space="preserve">2 </w:t>
            </w:r>
            <w:r>
              <w:rPr>
                <w:rFonts w:ascii="Times New Roman" w:hAnsi="Times New Roman"/>
                <w:b/>
                <w:lang w:eastAsia="en-US"/>
              </w:rPr>
              <w:lastRenderedPageBreak/>
              <w:t>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4.8 Участие (руководство) в работе экспертных комиссий, групп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жюри олимпиад…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Региональный уровень (</w:t>
            </w:r>
            <w:r>
              <w:rPr>
                <w:rFonts w:ascii="Times New Roman" w:hAnsi="Times New Roman"/>
                <w:b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Районный (</w:t>
            </w:r>
            <w:r>
              <w:rPr>
                <w:rFonts w:ascii="Times New Roman" w:hAnsi="Times New Roman"/>
                <w:b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Школьный (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 Коммуникативная культура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/>
                <w:lang w:eastAsia="en-US"/>
              </w:rPr>
              <w:t>облюдает педагогическую этику во взаимоотношениях и тактичность в общении с коллегами, учащимися, родителями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Качество проявляется на высоком уровне = </w:t>
            </w:r>
            <w:r>
              <w:rPr>
                <w:rFonts w:ascii="Times New Roman" w:hAnsi="Times New Roman"/>
                <w:b/>
                <w:lang w:eastAsia="en-US"/>
              </w:rPr>
              <w:t>3 бал</w:t>
            </w:r>
            <w:r>
              <w:rPr>
                <w:rFonts w:ascii="Times New Roman" w:hAnsi="Times New Roman"/>
                <w:lang w:eastAsia="en-US"/>
              </w:rPr>
              <w:t>;</w:t>
            </w:r>
            <w:r>
              <w:rPr>
                <w:rFonts w:ascii="Times New Roman" w:hAnsi="Times New Roman"/>
                <w:lang w:eastAsia="en-US"/>
              </w:rPr>
              <w:br/>
              <w:t>данный вид проявляется на хорошем уровне =</w:t>
            </w:r>
            <w:r>
              <w:rPr>
                <w:rFonts w:ascii="Times New Roman" w:hAnsi="Times New Roman"/>
                <w:b/>
                <w:lang w:eastAsia="en-US"/>
              </w:rPr>
              <w:t>2 бал</w:t>
            </w:r>
            <w:r>
              <w:rPr>
                <w:rFonts w:ascii="Times New Roman" w:hAnsi="Times New Roman"/>
                <w:lang w:eastAsia="en-US"/>
              </w:rPr>
              <w:t>;</w:t>
            </w:r>
            <w:r>
              <w:rPr>
                <w:rFonts w:ascii="Times New Roman" w:hAnsi="Times New Roman"/>
                <w:lang w:eastAsia="en-US"/>
              </w:rPr>
              <w:br/>
              <w:t xml:space="preserve">данный вид деятельности не проявляется =  </w:t>
            </w:r>
            <w:r>
              <w:rPr>
                <w:rFonts w:ascii="Times New Roman" w:hAnsi="Times New Roman"/>
                <w:b/>
                <w:lang w:eastAsia="en-US"/>
              </w:rPr>
              <w:t>0 бал.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5.2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/>
                <w:lang w:eastAsia="en-US"/>
              </w:rPr>
              <w:t>оздает положительный микроклимат на занятиях, уважает человеческое достоинство учащихся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5.3 Отсутствие жалоб со стороны родителей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6. Общественная деятельность педагога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Я</w:t>
            </w:r>
            <w:proofErr w:type="gramEnd"/>
            <w:r>
              <w:rPr>
                <w:rFonts w:ascii="Times New Roman" w:hAnsi="Times New Roman"/>
                <w:lang w:eastAsia="en-US"/>
              </w:rPr>
              <w:t>вляется руководителем (членом) профсоюзной организации работников просвещения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 (</w:t>
            </w:r>
            <w:r>
              <w:rPr>
                <w:rFonts w:ascii="Times New Roman" w:hAnsi="Times New Roman"/>
                <w:b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6.2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Я</w:t>
            </w:r>
            <w:proofErr w:type="gramEnd"/>
            <w:r>
              <w:rPr>
                <w:rFonts w:ascii="Times New Roman" w:hAnsi="Times New Roman"/>
                <w:lang w:eastAsia="en-US"/>
              </w:rPr>
              <w:t>вляется членом общественной организации, представляющей интересы профессионального педагогического сообщества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  (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 (</w:t>
            </w:r>
            <w:r>
              <w:rPr>
                <w:rFonts w:ascii="Times New Roman" w:hAnsi="Times New Roman"/>
                <w:b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Всего: </w:t>
            </w:r>
          </w:p>
        </w:tc>
      </w:tr>
    </w:tbl>
    <w:p w:rsidR="009C4BEE" w:rsidRDefault="009C4BEE" w:rsidP="009C4B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MAX</w:t>
      </w:r>
      <w:r>
        <w:rPr>
          <w:rFonts w:ascii="Times New Roman" w:hAnsi="Times New Roman"/>
          <w:b/>
        </w:rPr>
        <w:t xml:space="preserve"> – </w:t>
      </w:r>
      <w:proofErr w:type="gramStart"/>
      <w:r>
        <w:rPr>
          <w:rFonts w:ascii="Times New Roman" w:hAnsi="Times New Roman"/>
          <w:b/>
        </w:rPr>
        <w:t>65  баллов</w:t>
      </w:r>
      <w:proofErr w:type="gramEnd"/>
    </w:p>
    <w:p w:rsidR="009C4BEE" w:rsidRDefault="009C4BEE" w:rsidP="009C4BEE">
      <w:pPr>
        <w:rPr>
          <w:rFonts w:ascii="Times New Roman" w:hAnsi="Times New Roman"/>
        </w:rPr>
      </w:pPr>
      <w:r>
        <w:rPr>
          <w:rFonts w:ascii="Times New Roman" w:hAnsi="Times New Roman"/>
        </w:rPr>
        <w:t>ИТОГО:</w:t>
      </w:r>
      <w:r w:rsidR="00091517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>Ознакомлен: ______________________                             Подпись:</w:t>
      </w:r>
    </w:p>
    <w:p w:rsidR="009C4BEE" w:rsidRDefault="009C4BEE" w:rsidP="009C4BE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C4BEE" w:rsidRDefault="009C4BEE" w:rsidP="009C4BEE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lastRenderedPageBreak/>
        <w:t>КОНРОЛЬНАЯ КАРТА ОЦЕНКИ эффективности работы педагога-организатора</w:t>
      </w:r>
    </w:p>
    <w:tbl>
      <w:tblPr>
        <w:tblW w:w="51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"/>
        <w:gridCol w:w="2398"/>
        <w:gridCol w:w="4470"/>
        <w:gridCol w:w="2621"/>
        <w:gridCol w:w="2048"/>
        <w:gridCol w:w="1499"/>
        <w:gridCol w:w="1303"/>
      </w:tblGrid>
      <w:tr w:rsidR="009C4BEE" w:rsidTr="009C4BE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Показатель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Критерий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Схема расчета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Параметры показателя (баллы)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Индивиду-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альный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балл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 баллов</w:t>
            </w:r>
          </w:p>
        </w:tc>
      </w:tr>
      <w:tr w:rsidR="009C4BEE" w:rsidTr="009C4BEE">
        <w:trPr>
          <w:trHeight w:val="7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Организация и планирование работы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 Своевременность подготовки и утверждения планов работы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 xml:space="preserve">1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1.2. </w:t>
            </w:r>
            <w:r>
              <w:rPr>
                <w:rFonts w:ascii="Times New Roman" w:hAnsi="Times New Roman"/>
                <w:bCs/>
                <w:lang w:eastAsia="en-US"/>
              </w:rPr>
              <w:t>Наличие проблемного анализа деятельности за предыдущий период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 xml:space="preserve">1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1.3. </w:t>
            </w:r>
            <w:r>
              <w:rPr>
                <w:rFonts w:ascii="Times New Roman" w:hAnsi="Times New Roman"/>
                <w:lang w:eastAsia="en-US"/>
              </w:rPr>
              <w:t>Выполнение планов работы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Эффективность коммуникативной деятельности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 Отсутствие подтвержденных фактами жалоб на педагога-организатора со стороны обучающихся по поводу его профессиональной деятельности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Справка руководителя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2.2. Отсутствие подтвержденных фактами жалоб на педагога-организатора со стороны педагогов и родителей по поводу его профессиональной деятельности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Справка руководителя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  <w:r>
              <w:rPr>
                <w:rFonts w:ascii="Times New Roman" w:hAnsi="Times New Roman"/>
                <w:iCs/>
                <w:spacing w:val="-4"/>
                <w:lang w:eastAsia="en-US"/>
              </w:rPr>
              <w:t xml:space="preserve">1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lang w:eastAsia="en-US"/>
              </w:rPr>
            </w:pPr>
          </w:p>
        </w:tc>
      </w:tr>
      <w:tr w:rsidR="009C4BEE" w:rsidTr="009C4BEE">
        <w:trPr>
          <w:trHeight w:val="704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Эффективность подготовки, организации и проведения массовых мероприятий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3.1.</w:t>
            </w:r>
            <w:r>
              <w:rPr>
                <w:rFonts w:ascii="Times New Roman" w:hAnsi="Times New Roman"/>
                <w:lang w:eastAsia="en-US"/>
              </w:rPr>
              <w:t xml:space="preserve"> Методическое обеспечение массового мероприятия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Качество оформленных пакетов документов, включающих: план подготовки, сценарий, аналитические материалы о проведении мероприятия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-50-60% мероприятий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-61-80% мероприятий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-более 80% мероприятий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9C4BEE" w:rsidRDefault="009C4BEE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  <w:p w:rsidR="009C4BEE" w:rsidRDefault="009C4BEE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  <w:p w:rsidR="009C4BEE" w:rsidRDefault="009C4BEE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Баллы не суммируются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3.2. Исполнение самостоятельно созданного оформления мероприятия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-Звукорежиссура мероприятия.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-Самостоятельно разработанные компьютерные презентации.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-Самостоятельно созданный и разработанный реквизит, декорации, костюмы.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Баллы суммируются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1269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3.3.Результативность участия в творческих проектах и социальных акциях (Баллы суммируются по уровню, но не более 15 баллов)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Наличие благодарственных писем, грамот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-Международный уровень,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-Всероссийский уровень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-Городской уровень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-Районный уровень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1269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Повышение квалификации, собственного профессионального уровня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4.1.Прохождение курсов повышения квалификации, профессиональная переподготовка, инновационная деятельность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Наличие документов о повышении квалификации (не менее 16 ч), профессиональной переподготовки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4.2.Систематическое обновление информации на официальном сайте школы в разделе «Воспитательная работа»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сайте школы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274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  <w:lang w:eastAsia="en-US"/>
              </w:rPr>
              <w:t>Эффективность обобщения, распространения, презентации собственного профессионального опыта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5.1. Наличие публикаций материалов педагога-организатора в методических сборниках, научных изданиях (только печатные сборники)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Публикации в сети </w:t>
            </w:r>
            <w:r>
              <w:rPr>
                <w:rFonts w:ascii="Times New Roman" w:hAnsi="Times New Roman"/>
                <w:lang w:val="en-US" w:eastAsia="en-US"/>
              </w:rPr>
              <w:t>Internet</w:t>
            </w:r>
            <w:r>
              <w:rPr>
                <w:rFonts w:ascii="Times New Roman" w:hAnsi="Times New Roman"/>
                <w:lang w:eastAsia="en-US"/>
              </w:rPr>
              <w:t xml:space="preserve"> по тематике воспитательной работы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Школьный уровень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Районный уровень Городской уровень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Всероссийский уровень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9C4BEE" w:rsidRDefault="009C4BEE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9C4BEE" w:rsidRDefault="009C4BEE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9C4BEE" w:rsidRDefault="009C4BEE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  <w:p w:rsidR="009C4BEE" w:rsidRDefault="009C4BEE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19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5.2. Результативность участия в профессиональных конкурсах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очное</w:t>
            </w:r>
            <w:proofErr w:type="gram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Участие: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Районный уровень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Городской уровень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Победители: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Районный уровень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Городской уровень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9C4BEE" w:rsidRDefault="009C4BEE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9C4BEE" w:rsidRDefault="009C4BEE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9C4BEE" w:rsidRDefault="009C4BEE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6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Эффективность деятельности по развитию социально-общественного направления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6.1.Наличие детского общественного объединения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Положение, план работы на год и по месяцам, протоколы заседаний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 каждое объединение – </w:t>
            </w:r>
          </w:p>
          <w:p w:rsidR="009C4BEE" w:rsidRDefault="009C4BE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(не более 5 объединений) -  3.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6.2.Волонтерское движение.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Положение, план работы на год и по месяцам, протоколы заседаний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6.3. Участие детских общественных объединений в социальных акциях и проектах (очное участие, суммируется за каждый уровень и по мероприятиям, не более 15 баллов)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Документальное подтверждение участия (благодарность, сертификат, грамота, диплом)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уровнях (на отдельных уровнях суммируется):</w:t>
            </w:r>
          </w:p>
          <w:p w:rsidR="009C4BEE" w:rsidRDefault="009C4BEE">
            <w:pPr>
              <w:spacing w:after="0" w:line="240" w:lineRule="auto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школьный – 1 б </w:t>
            </w:r>
          </w:p>
          <w:p w:rsidR="009C4BEE" w:rsidRDefault="009C4BEE">
            <w:pPr>
              <w:spacing w:after="0" w:line="240" w:lineRule="auto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районный- 3 б.</w:t>
            </w:r>
          </w:p>
          <w:p w:rsidR="009C4BEE" w:rsidRDefault="009C4BEE">
            <w:pPr>
              <w:spacing w:after="0" w:line="240" w:lineRule="auto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городской - 5 б.</w:t>
            </w:r>
          </w:p>
          <w:p w:rsidR="009C4BEE" w:rsidRDefault="009C4BEE">
            <w:pPr>
              <w:spacing w:after="0" w:line="240" w:lineRule="auto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12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Эффективность деятельности по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здоровьесбережению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, профилактике правонарушений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7.1. Организация и проведение дней здоровья, туристических походов и слетов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 каждое мероприятие – 1 б </w:t>
            </w:r>
          </w:p>
          <w:p w:rsidR="009C4BEE" w:rsidRDefault="009C4BE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(не более 5 мероприятий)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253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Позитивная динамика внеурочных достижений обучающихся (фестивали, конкурсы, конференции, соревнования и т.п.)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8.1. Награды (благодарности, грамоты, очное участие, суммируется за каждый уровень и по мероприятиям, не более 25 баллов)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Наличие дипломов призеров или победителей: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-Международный уровень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-Всероссийский уровень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-Городской уровень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-Районный уровень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E" w:rsidRDefault="009C4BEE">
            <w:pPr>
              <w:spacing w:after="0" w:line="240" w:lineRule="auto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  <w:p w:rsidR="009C4BEE" w:rsidRDefault="009C4BEE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9C4BEE" w:rsidRDefault="009C4BEE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9C4BEE" w:rsidRDefault="009C4BEE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ind w:left="40" w:right="40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69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9C4BEE" w:rsidRDefault="009C4BEE" w:rsidP="009C4B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MAX</w:t>
      </w:r>
      <w:r>
        <w:rPr>
          <w:rFonts w:ascii="Times New Roman" w:hAnsi="Times New Roman"/>
          <w:b/>
        </w:rPr>
        <w:t xml:space="preserve"> – </w:t>
      </w:r>
      <w:proofErr w:type="gramStart"/>
      <w:r>
        <w:rPr>
          <w:rFonts w:ascii="Times New Roman" w:hAnsi="Times New Roman"/>
          <w:b/>
        </w:rPr>
        <w:t>130  баллов</w:t>
      </w:r>
      <w:proofErr w:type="gramEnd"/>
    </w:p>
    <w:p w:rsidR="009C4BEE" w:rsidRDefault="009C4BEE" w:rsidP="009C4BEE">
      <w:pPr>
        <w:rPr>
          <w:b/>
        </w:rPr>
      </w:pPr>
      <w:r>
        <w:rPr>
          <w:rFonts w:ascii="Times New Roman" w:hAnsi="Times New Roman"/>
        </w:rPr>
        <w:t>ИТОГО:</w:t>
      </w:r>
      <w:r w:rsidR="00091517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Ознакомлен: ______________________                             Подпись:</w:t>
      </w:r>
      <w:r>
        <w:rPr>
          <w:b/>
        </w:rPr>
        <w:br w:type="page"/>
      </w:r>
    </w:p>
    <w:p w:rsidR="009C4BEE" w:rsidRDefault="009C4BEE" w:rsidP="009C4BE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КОНТРОЛЬНАЯ КАРТА ОЦЕНКИ ЭФФЕКТИВНОСТИ ДЕЯТЕЛЬНОСТИ </w:t>
      </w:r>
    </w:p>
    <w:p w:rsidR="009C4BEE" w:rsidRDefault="009C4BEE" w:rsidP="009C4BE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ЗАВЕДУЮЩЕГО ОТДЕЛЕНИЕМ ДОПОЛНИТЕЛЬНОГО ОБРАЗОВАНИЯ ДЕТЕЙ (ОДОД)</w:t>
      </w:r>
    </w:p>
    <w:tbl>
      <w:tblPr>
        <w:tblW w:w="5000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30"/>
        <w:gridCol w:w="2732"/>
        <w:gridCol w:w="3915"/>
        <w:gridCol w:w="2162"/>
        <w:gridCol w:w="2023"/>
        <w:gridCol w:w="1372"/>
      </w:tblGrid>
      <w:tr w:rsidR="009C4BEE" w:rsidTr="009C4BEE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Показатель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Критерий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Предмет оценки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Значение критерия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Индивидуальные баллы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 баллов</w:t>
            </w:r>
          </w:p>
        </w:tc>
      </w:tr>
      <w:tr w:rsidR="009C4BEE" w:rsidTr="009C4BEE">
        <w:trPr>
          <w:trHeight w:val="1140"/>
        </w:trPr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 Обеспеченность образовательного процесса образовательной программой</w:t>
            </w:r>
          </w:p>
        </w:tc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Наличие программы у педагогов ОДОД: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-модифицированная;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адаптированная;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авторская.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Наличие образовательной программы у 100% педагогов (модифицированная, адаптированная программа утверждена руководителем ОУ)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10 балла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1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Наличие образовательной программы менее</w:t>
            </w:r>
            <w:proofErr w:type="gramStart"/>
            <w:r>
              <w:rPr>
                <w:rFonts w:ascii="Times New Roman" w:hAnsi="Times New Roman"/>
                <w:lang w:eastAsia="en-US"/>
              </w:rPr>
              <w:t>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чем у 100% педагогов (модифицированная, адаптированная программа утверждена руководителем ОУ)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балл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9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Наличие авторских образовательных программ (сертификат, диплом о присвоении «авторская»)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баллов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2. Формирование позитивного отношения педагогов к использованию современных инновационных образовательных технологий в образовательном процессе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Владение и использование на учебных занятиях современных образовательных технологий: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-информационно-коммуникационные;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-коммуникативные;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-игровые;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-проектные;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-исследовательские;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-творческие мастерские;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Наличие у педагогов  конспектов, технологических карт, презентаций занятий/мероприятий, подтверждающих </w:t>
            </w:r>
            <w:r>
              <w:rPr>
                <w:rFonts w:ascii="Times New Roman" w:hAnsi="Times New Roman"/>
                <w:lang w:eastAsia="en-US"/>
              </w:rPr>
              <w:lastRenderedPageBreak/>
              <w:t>обоснованное и эффективное применение педагогом современных образовательных технологий.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Количество педагогов, использующих инновационные образовательные технологии и имеющих подтверждение в форме конспектов, технологических карт, презентаций занятий/мероприятий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80-100% - 5 баллов;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60-79% - 4 балла;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49-59% - 3 балла;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20-49% - 2 балла;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менее 20% -1 балл;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0% - 0 баллов.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795"/>
        </w:trPr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3. Работа с родителями и общественностью</w:t>
            </w:r>
          </w:p>
        </w:tc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отчетных мероприятий для родителей и населения, выставок и презентаций работ воспитанников ОДОД.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Системность проведения отчетных мероприятий для родителей и общественности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 баллов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Эпизодическое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проведения отчетных мероприятий для родителей и общественности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10 балла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Отсутствие отчетных мероприятий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баллов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795"/>
        </w:trPr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 Организация публичного представления педагогического опыта в форме открытого занятия/мероприятия, участия в профессиональных конкурсах.</w:t>
            </w:r>
          </w:p>
        </w:tc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Наличие положительных отзывов специалистов дополнительного образования детей, листов регистрации присутствующих на занятии/мероприятии, грамот, дипломов.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Наличие публичного представления педагогами своего опыта на открытых занятиях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баллов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Наличие публичного представления педагогами своего опыта путем участия в конкурсах 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 баллов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577"/>
        </w:trPr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 Фиксация результатов освоения ОП дополнительного образования.</w:t>
            </w:r>
          </w:p>
        </w:tc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Наличие форм фиксации образовательных результатов обучающихся: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-бланки, образцы форм;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-портфолио;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-мониторинг развития (физического, творческого);</w:t>
            </w:r>
          </w:p>
          <w:p w:rsidR="009C4BEE" w:rsidRDefault="009C4BEE">
            <w:pPr>
              <w:spacing w:after="0" w:line="60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-анализ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225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Анализ результатов по итогам четверти, полугодия, года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225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баллов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tabs>
                <w:tab w:val="left" w:pos="225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tabs>
                <w:tab w:val="left" w:pos="225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225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Создание портфолио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225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баллов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tabs>
                <w:tab w:val="left" w:pos="225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tabs>
                <w:tab w:val="left" w:pos="225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225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мониторинга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225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баллов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tabs>
                <w:tab w:val="left" w:pos="225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tabs>
                <w:tab w:val="left" w:pos="225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225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Отсутствие форм фиксации результатов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tabs>
                <w:tab w:val="left" w:pos="225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 баллов.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tabs>
                <w:tab w:val="left" w:pos="225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tabs>
                <w:tab w:val="left" w:pos="225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240"/>
        </w:trPr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6. Сохранность контингента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Отсутствие необоснованного выбытия воспитанников из состава </w:t>
            </w:r>
            <w:r>
              <w:rPr>
                <w:rFonts w:ascii="Times New Roman" w:hAnsi="Times New Roman"/>
                <w:lang w:eastAsia="en-US"/>
              </w:rPr>
              <w:lastRenderedPageBreak/>
              <w:t>творческих объединений детей (отказа участия в мероприятиях).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Сохранность 100% состава воспитанников творческих объединений ОДОД  в течение </w:t>
            </w:r>
            <w:r>
              <w:rPr>
                <w:rFonts w:ascii="Times New Roman" w:hAnsi="Times New Roman"/>
                <w:lang w:eastAsia="en-US"/>
              </w:rPr>
              <w:lastRenderedPageBreak/>
              <w:t>учебного года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 30 баллов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10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Снижение (необоснованное) численности воспитанников в объединениях ОДОД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0 баллов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7. Результативность профилактики правонарушений среди учащихся ОУ.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Снижение численности учащихся – воспитанников ОДОД, состоящих на учете в ОУ, в ОДН и КДН.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Результаты анализа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20 баллов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825"/>
        </w:trPr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8. Участие обучающихся в конкурсах, соревнованиях и других мероприятиях, имеющих официальный статус.</w:t>
            </w:r>
          </w:p>
        </w:tc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Грамоты, дипломы или другие документы, подтверждающие победы и призовые места обучающихся (суммируются достижения не более чем 3 конкурсов)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Лауреат/дипломант конкурса, соревнования районного уровня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балл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Лауреат/дипломант конкурса, соревнования городского уровня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2 балла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Лауреат/дипломант конкурса, соревнования всероссийского уровня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3 балла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Лауреат/дипломант конкурса, соревнования международного уровня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 балла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Победитель/призер конкурса, соревнования районного уровня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 баллов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Победитель/призер конкурса, соревнования городского уровня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6  баллов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Победитель/призер конкурса, соревнования всероссийского уровня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7 баллов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Победитель/призер конкурса, соревнования международного уровня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8 баллов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9. Удовлетворенность </w:t>
            </w:r>
            <w:r>
              <w:rPr>
                <w:rFonts w:ascii="Times New Roman" w:hAnsi="Times New Roman"/>
                <w:b/>
                <w:lang w:eastAsia="en-US"/>
              </w:rPr>
              <w:lastRenderedPageBreak/>
              <w:t>учащихся и их родителей работой ОДОД.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Отсутствие </w:t>
            </w:r>
            <w:r>
              <w:rPr>
                <w:rFonts w:ascii="Times New Roman" w:hAnsi="Times New Roman"/>
                <w:lang w:eastAsia="en-US"/>
              </w:rPr>
              <w:lastRenderedPageBreak/>
              <w:t>административных взысканий, обоснованных жалоб от участников образовательного процесса и их родителей.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Наличие положительных отзывов о работе ОДОД.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Отсутствие жалоб 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 баллов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553"/>
        </w:trPr>
        <w:tc>
          <w:tcPr>
            <w:tcW w:w="8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10. Дополнительные критерии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Размещение информации на сайте ОУ о работе ОДОД, о достижениях педагогов.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Размещение информации на сайте ОУ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балла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7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Научно-методическое сопровождение подготовки публикаций педагогов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балла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Материалы в ежегодный публичный доклад руководителя ОУ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балла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4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ВСЕГО:       </w:t>
            </w:r>
          </w:p>
        </w:tc>
      </w:tr>
    </w:tbl>
    <w:p w:rsidR="009C4BEE" w:rsidRDefault="009C4BEE" w:rsidP="009C4BEE">
      <w:pPr>
        <w:rPr>
          <w:rFonts w:ascii="Times New Roman" w:hAnsi="Times New Roman"/>
          <w:b/>
        </w:rPr>
      </w:pPr>
    </w:p>
    <w:p w:rsidR="009C4BEE" w:rsidRDefault="009C4BEE" w:rsidP="009C4B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MAX</w:t>
      </w:r>
      <w:r>
        <w:rPr>
          <w:rFonts w:ascii="Times New Roman" w:hAnsi="Times New Roman"/>
          <w:b/>
        </w:rPr>
        <w:t xml:space="preserve"> – </w:t>
      </w:r>
      <w:proofErr w:type="gramStart"/>
      <w:r>
        <w:rPr>
          <w:rFonts w:ascii="Times New Roman" w:hAnsi="Times New Roman"/>
          <w:b/>
        </w:rPr>
        <w:t>260  баллов</w:t>
      </w:r>
      <w:proofErr w:type="gramEnd"/>
    </w:p>
    <w:p w:rsidR="009C4BEE" w:rsidRDefault="009C4BEE" w:rsidP="009C4BEE">
      <w:pPr>
        <w:rPr>
          <w:b/>
          <w:u w:val="single"/>
        </w:rPr>
      </w:pPr>
      <w:r>
        <w:rPr>
          <w:rFonts w:ascii="Times New Roman" w:hAnsi="Times New Roman"/>
        </w:rPr>
        <w:t>ИТОГО:</w:t>
      </w:r>
      <w:r w:rsidR="00091517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>Ознакомлен: ______________________                             Подпись:</w:t>
      </w:r>
      <w:r>
        <w:rPr>
          <w:b/>
          <w:u w:val="single"/>
        </w:rPr>
        <w:br w:type="page"/>
      </w:r>
    </w:p>
    <w:p w:rsidR="009C4BEE" w:rsidRDefault="009C4BEE" w:rsidP="009C4BEE">
      <w:pPr>
        <w:rPr>
          <w:rFonts w:ascii="Times New Roman" w:hAnsi="Times New Roman"/>
        </w:rPr>
      </w:pPr>
    </w:p>
    <w:p w:rsidR="009C4BEE" w:rsidRDefault="009C4BEE" w:rsidP="009C4BEE">
      <w:pPr>
        <w:pStyle w:val="af7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КОНТРОЛЬНАЯ КАРТА </w:t>
      </w:r>
      <w:proofErr w:type="gramStart"/>
      <w:r>
        <w:rPr>
          <w:rFonts w:ascii="Times New Roman" w:hAnsi="Times New Roman" w:cs="Times New Roman"/>
          <w:b/>
          <w:lang w:val="ru-RU"/>
        </w:rPr>
        <w:t>ОЦЕНКИ ЭФФЕКТИВНОСТИ ДЕЯТЕЛЬНОСТИ ПЕДАГОГА ДОПОЛНИТЕЛЬНОГО ОБРАЗОВАНИЯ</w:t>
      </w:r>
      <w:proofErr w:type="gramEnd"/>
      <w:r>
        <w:rPr>
          <w:rFonts w:ascii="Times New Roman" w:hAnsi="Times New Roman" w:cs="Times New Roman"/>
          <w:b/>
          <w:lang w:val="ru-RU"/>
        </w:rPr>
        <w:t xml:space="preserve"> ДЕТЕЙ, ПЕДАГОГА-ОРГАНИЗАТОРА ДОПОЛНИТЕЛЬНОГО ОБРАЗОВАНЕИЯ, КОНЦЕРТМЕЙСТЕРА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1"/>
        <w:gridCol w:w="4220"/>
        <w:gridCol w:w="4559"/>
        <w:gridCol w:w="1293"/>
        <w:gridCol w:w="1889"/>
      </w:tblGrid>
      <w:tr w:rsidR="009C4BEE" w:rsidTr="009C4BEE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Наименование критерия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Показатели к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ритери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ев</w:t>
            </w:r>
          </w:p>
          <w:p w:rsidR="009C4BEE" w:rsidRDefault="009C4BEE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(инструментарий)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pStyle w:val="af7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Параметры показателя</w:t>
            </w:r>
          </w:p>
          <w:p w:rsidR="009C4BEE" w:rsidRDefault="009C4BEE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(в баллах)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lang w:val="ru-RU"/>
              </w:rPr>
              <w:t>Индивиду-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альный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балл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Контрольбаллов</w:t>
            </w:r>
            <w:proofErr w:type="spellEnd"/>
          </w:p>
        </w:tc>
      </w:tr>
      <w:tr w:rsidR="009C4BEE" w:rsidTr="009C4BEE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Участие в конкурсах профессионального мастерства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(только очное участие)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Участие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Победители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Районный уровень – 2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Городской уровень  - 3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Районный уровень – 3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Городской уровень -  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C4BEE" w:rsidTr="009C4BEE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Размещение методических разработок,  статей на сайте ОУ </w:t>
            </w:r>
            <w:r>
              <w:rPr>
                <w:rFonts w:ascii="Times New Roman" w:hAnsi="Times New Roman" w:cs="Times New Roman"/>
                <w:b/>
                <w:lang w:val="ru-RU"/>
              </w:rPr>
              <w:t>(исключается информация о проведенных мероприятиях)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Владение и использование на учебных занятиях современных образовательных технологий: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-информационно-коммуникационные;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-дискуссионные;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-коммуникативные;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-игровые;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-проектные;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-исследовательские;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-творческие мастерские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др</w:t>
            </w:r>
            <w:proofErr w:type="spellEnd"/>
            <w:proofErr w:type="gramEnd"/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(Скриншот страниц сайта) </w:t>
            </w:r>
            <w:r>
              <w:rPr>
                <w:rFonts w:ascii="Times New Roman" w:hAnsi="Times New Roman" w:cs="Times New Roman"/>
                <w:b/>
                <w:lang w:val="ru-RU"/>
              </w:rPr>
              <w:t>(Не более 3 баллов)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C4BEE" w:rsidRDefault="009C4BEE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 каждую - 1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4BEE" w:rsidTr="009C4BEE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Вовлеченность в работу объединения  детей: слабоуспевающих, с девиантным поведением  или попавших в сложную жизненную ситуацию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в группе детей разного социального уровня, детей слабоуспевающих, детей девиантного поведения, детей с ОВЗ и т.д.,  посещение ими занятий объединения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Посещают занятия стабильно  – 3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Пропуски составляют  менее 1/3 занятий – 2 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Пропускисоставляют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1/2 </w:t>
            </w:r>
            <w:proofErr w:type="spellStart"/>
            <w:r>
              <w:rPr>
                <w:rFonts w:ascii="Times New Roman" w:hAnsi="Times New Roman" w:cs="Times New Roman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C4BEE" w:rsidTr="009C4BEE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родителями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Систематический план работы с родителями. В течение указанного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периода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Системность: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-участия в родительских собраниях, встреч с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родителями – 1 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-проведение отчетных мероприятий  (выставок, концертов, занятий) для родителей – 1 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Активное участие в днях «Открытых дверей» - 1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4BEE" w:rsidTr="009C4BEE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5. Публичное представление собственного педагогического опыта в форме открытого занятия/мероприятия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положительных отзывов специалистов дополнительного образования детей, листов регистрации присутствующих на занятии/мероприятии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 реже 1 открытого занятия/мероприятия         (мастер-класса) в течение отчетного периода – 3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4BEE" w:rsidTr="009C4BEE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Фиксациярезультатовосвоения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Наличие форм фиксации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образовательных результатов 100% обучающихся: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-портфолио;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-диагностические материалы;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-мониторинг развития (физического, творческого);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-анализ;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-использование (апробация, внедрение, разработка) новых технологий оценивания образовательных результатов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Материалы мониторинга развития с анализом (физического, творческого) – в течение отчетного периода - 3 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4BEE" w:rsidTr="009C4BEE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Сохранность</w:t>
            </w:r>
            <w:proofErr w:type="spellEnd"/>
            <w:r w:rsidR="0043316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контингента</w:t>
            </w:r>
            <w:proofErr w:type="spellEnd"/>
            <w:r w:rsidR="0043316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Отсутствие необоснованного выбытия воспитанников из состава творческих объединений детей (отказа участия в мероприятиях)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Сохранность 70-100% состава воспитанников творческих объединений ОДОД  в течение учебного года – 3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4BEE" w:rsidTr="009C4BEE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 Участие обучающихся в конкурсах, соревнованиях и других мероприятиях, имеющих официальный статус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Грамоты, дипломы или другие документы, подтверждающие победы и призовые места обучающихся </w:t>
            </w:r>
            <w:r>
              <w:rPr>
                <w:rFonts w:ascii="Times New Roman" w:hAnsi="Times New Roman" w:cs="Times New Roman"/>
                <w:b/>
                <w:lang w:val="ru-RU"/>
              </w:rPr>
              <w:t>(не более 3 мероприятий каждого уровня)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Победитель/призер мероприятия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 школьный, районный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уровнь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1/2балла за команду, коллектив;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городской уровень – 3/4  балла за команду, коллектив;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всероссийский уровень – 4/5 баллов за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команду, коллектив;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международный уровень – 5/6  баллов за команду, коллектив.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 любого уровня - 1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4BEE" w:rsidTr="009C4BEE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9. Обобщение, распространение передового педагогического опыта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Публикации, участие в семинарах, выступления, выставки и др.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Международный уровень – 4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Городской – 3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Районный – 2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Школьный – 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4BEE" w:rsidTr="009C4BEE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 Прохождение курсов повышения квалификации, и/или переподготовки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Удостоверение, приказ о зачислении на курсы (сертификаты и справки не учитываются)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Курсы ПК по программе дополнительного образования – 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4BEE" w:rsidTr="009C4BEE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</w:rPr>
              <w:t>Организация</w:t>
            </w:r>
            <w:proofErr w:type="spellEnd"/>
            <w:r w:rsidR="0043316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каникулярного</w:t>
            </w:r>
            <w:proofErr w:type="spellEnd"/>
            <w:r w:rsidR="0043316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отдыха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Фотоматериал, отзывы, отчет.                                 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Доля воспитанников 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50-100% - 5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25-40% - 3</w:t>
            </w:r>
          </w:p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10-20%-1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4BEE" w:rsidTr="009C4BEE">
        <w:trPr>
          <w:trHeight w:val="92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 Работа с документацией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Системность в работе с документацией (журналами, технологическими картами, планами работы и пр.)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C4BEE" w:rsidRDefault="009C4BEE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af7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C4BEE" w:rsidRDefault="009C4BEE" w:rsidP="009C4B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MAX</w:t>
      </w:r>
      <w:r>
        <w:rPr>
          <w:rFonts w:ascii="Times New Roman" w:hAnsi="Times New Roman"/>
          <w:b/>
        </w:rPr>
        <w:t xml:space="preserve"> – 60 баллов                                         </w:t>
      </w:r>
    </w:p>
    <w:p w:rsidR="009C4BEE" w:rsidRDefault="009C4BEE" w:rsidP="009C4BEE">
      <w:pPr>
        <w:rPr>
          <w:rFonts w:ascii="Times New Roman" w:hAnsi="Times New Roman"/>
        </w:rPr>
      </w:pPr>
      <w:r>
        <w:rPr>
          <w:rFonts w:ascii="Times New Roman" w:hAnsi="Times New Roman"/>
        </w:rPr>
        <w:t>ИТОГО:</w:t>
      </w:r>
      <w:r w:rsidR="00091517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</w:rPr>
        <w:t>Ознакомлен: ______________________                             Подпись:</w:t>
      </w:r>
    </w:p>
    <w:p w:rsidR="009C4BEE" w:rsidRDefault="009C4BEE" w:rsidP="009C4BEE">
      <w:pPr>
        <w:rPr>
          <w:b/>
          <w:u w:val="single"/>
        </w:rPr>
      </w:pPr>
    </w:p>
    <w:p w:rsidR="009C4BEE" w:rsidRDefault="009C4BEE" w:rsidP="009C4BEE">
      <w:pPr>
        <w:rPr>
          <w:b/>
          <w:u w:val="single"/>
        </w:rPr>
      </w:pPr>
    </w:p>
    <w:p w:rsidR="009C4BEE" w:rsidRDefault="009C4BEE" w:rsidP="009C4BEE">
      <w:pPr>
        <w:rPr>
          <w:b/>
          <w:u w:val="single"/>
        </w:rPr>
      </w:pPr>
    </w:p>
    <w:p w:rsidR="0043316A" w:rsidRDefault="0043316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C4BEE" w:rsidRDefault="009C4BEE" w:rsidP="009C4BE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КОНТРОЛЬНАЯ КАРТА </w:t>
      </w:r>
      <w:proofErr w:type="gramStart"/>
      <w:r>
        <w:rPr>
          <w:rFonts w:ascii="Times New Roman" w:hAnsi="Times New Roman"/>
          <w:b/>
        </w:rPr>
        <w:t>ОЦЕНКИ ЭФФЕКТИВНОСТИ ДЕЯТЕЛЬНОСТИ ВОСПИТАТЕЛЕЙ ГРУПП ПРОДЛЕННОГО ДНЯ</w:t>
      </w:r>
      <w:proofErr w:type="gramEnd"/>
      <w:r>
        <w:rPr>
          <w:rFonts w:ascii="Times New Roman" w:hAnsi="Times New Roman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6225"/>
        <w:gridCol w:w="1774"/>
        <w:gridCol w:w="2076"/>
        <w:gridCol w:w="1774"/>
      </w:tblGrid>
      <w:tr w:rsidR="009C4BEE" w:rsidTr="009C4BEE"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Показатели эффективности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Критерии эффективности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Баллы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Индивидуальный балл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 баллов</w:t>
            </w:r>
          </w:p>
        </w:tc>
      </w:tr>
      <w:tr w:rsidR="009C4BEE" w:rsidTr="009C4BEE"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 Эффективность воспитательной деятельности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 Наличие анализа деятельности за предыдущий период.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 Составление планов индивидуальной, групповой и коллективной работы.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 Выполнение планов работы.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8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Проведениеоткрытыхмероприятий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конкурсов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2. Организация эффективной работы по эстетическому, духовно-нравственному направлениям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 Взаимодействия с образовательными и культурными организациями.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 Организация эффективной физкультурно-оздоровительной и спортивной работы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3.1. Охват обучающихся занятиями в кружках, секциях спортивной направленности, ШСК.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3.2. Взаимодействие с внешними партнерами.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 Создание условий для сохранения и укрепления здоровья воспитанников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4.1. Применение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здоровьесозидающих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технологий.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4.2. Сокращение коэффициента травматизма.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4.3. Проведение бесед, ролевых игр, встреч с представителями различных структур, привлечение СМИ.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 Достижение успешности в обучении воспитанников через организацию выполнения домашних заданий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5.1. Наличие положительной динамики в обучении.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6. Качество и результативность работы по сохранению контингента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6.1. Сохранение контингента воспитанников в группе.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7. Обобщение и распространение передового педагогического опыта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7.1. Наличие методических разработок и публикаций.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7.2.Посещение открытых мероприятий, участие в семинарах, мастер-классах, конференциях.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7.3. Разработка и реализация </w:t>
            </w:r>
            <w:proofErr w:type="gramStart"/>
            <w:r>
              <w:rPr>
                <w:rFonts w:ascii="Times New Roman" w:hAnsi="Times New Roman"/>
              </w:rPr>
              <w:t>инновационных</w:t>
            </w:r>
            <w:proofErr w:type="gramEnd"/>
            <w:r>
              <w:rPr>
                <w:rFonts w:ascii="Times New Roman" w:hAnsi="Times New Roman"/>
              </w:rPr>
              <w:t xml:space="preserve"> или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экспериментальных проектов.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C4BEE" w:rsidTr="009C4BEE"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8. Повышение качества и результативности профессиональной деятельности воспитателя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8.1. Повышение квалификации.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8.2. Своевременное прохождение аттестации.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8.3. Уровень и статус участия в профессиональных конкурсах.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8.4. Внедрение новых информационных технологий.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8.5. Использование современных мультимедийных средств.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8.6. Уровень коммуникативной культуры.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9. Общественная активность педагога.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9.1. Участие в социально значимых проектах.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10. Исполнительская дисциплина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10.1. Качественное ведение документации.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10.2. Отсутствие нарушений правил внутреннего трудового распорядка и педагогической этики.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10.3. Отсутствие жалоб и конфликтных ситуаций.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Всего</w:t>
            </w:r>
            <w:r>
              <w:rPr>
                <w:rFonts w:ascii="Times New Roman" w:hAnsi="Times New Roman"/>
                <w:b/>
                <w:lang w:val="en-US" w:eastAsia="en-US"/>
              </w:rPr>
              <w:t>:</w:t>
            </w:r>
          </w:p>
        </w:tc>
      </w:tr>
    </w:tbl>
    <w:p w:rsidR="009C4BEE" w:rsidRDefault="009C4BEE" w:rsidP="009C4BEE">
      <w:pPr>
        <w:rPr>
          <w:rFonts w:ascii="Times New Roman" w:hAnsi="Times New Roman"/>
          <w:b/>
        </w:rPr>
      </w:pPr>
    </w:p>
    <w:p w:rsidR="009C4BEE" w:rsidRDefault="009C4BEE" w:rsidP="009C4B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MAX</w:t>
      </w:r>
      <w:r>
        <w:rPr>
          <w:rFonts w:ascii="Times New Roman" w:hAnsi="Times New Roman"/>
          <w:b/>
        </w:rPr>
        <w:t xml:space="preserve"> – </w:t>
      </w:r>
      <w:proofErr w:type="gramStart"/>
      <w:r>
        <w:rPr>
          <w:rFonts w:ascii="Times New Roman" w:hAnsi="Times New Roman"/>
          <w:b/>
        </w:rPr>
        <w:t>75  балла</w:t>
      </w:r>
      <w:proofErr w:type="gramEnd"/>
    </w:p>
    <w:p w:rsidR="009C4BEE" w:rsidRDefault="009C4BEE" w:rsidP="009C4BEE">
      <w:pPr>
        <w:rPr>
          <w:b/>
          <w:caps/>
        </w:rPr>
      </w:pPr>
      <w:r>
        <w:rPr>
          <w:rFonts w:ascii="Times New Roman" w:hAnsi="Times New Roman"/>
        </w:rPr>
        <w:t>ИТОГО:</w:t>
      </w:r>
      <w:r w:rsidR="00091517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Ознакомлен: ______________________                             Подпись:</w:t>
      </w:r>
    </w:p>
    <w:p w:rsidR="009C4BEE" w:rsidRDefault="009C4BEE" w:rsidP="009C4B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4BEE" w:rsidRDefault="009C4BEE" w:rsidP="009C4B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C4BEE" w:rsidRDefault="009C4BEE" w:rsidP="009C4B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>КОНТРОЛЬНАЯ КАРТА ОЦЕНКИ ЭФФЕКТИВНОСТИ ДЕЯТЕЛЬНОСТИ ЗАВЕДУЮЩЕГО МУЗЕЕМ</w:t>
      </w:r>
    </w:p>
    <w:tbl>
      <w:tblPr>
        <w:tblW w:w="51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8862"/>
        <w:gridCol w:w="960"/>
        <w:gridCol w:w="1256"/>
        <w:gridCol w:w="1235"/>
      </w:tblGrid>
      <w:tr w:rsidR="009C4BEE" w:rsidTr="009C4BEE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Показатели эффективности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Критерии эффективности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Баллы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-дуальный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 балл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 баллов</w:t>
            </w:r>
          </w:p>
        </w:tc>
      </w:tr>
      <w:tr w:rsidR="009C4BEE" w:rsidTr="009C4BEE"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 Организация эффективной работы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 Наличие анализа деятельности за предыдущий период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 Составление перспективного и текущих планов работы музея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 Выполнение планов работы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8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экскурсионной и лекционной работы в музее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8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плановых показателей по посещаемости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8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сохранности, реставрации и пополнения музейных ценностей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af8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новых постоянных, временных и передвижных экспозиций и выставок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2. Гражданско-патриотическое воспитание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 Работа Совета музея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2.2. Подготовка экскурсоводов из числа обучающихся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2.3. Участие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исследовательской и проектной деятельности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 Обобщение и распространение передового опыта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3.1. Наличие методических разработок и публикаций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3.2. Посещение открытых мероприятий, участие в семинарах, мастер-классах, конференциях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 Разработка и реализация инновационных или экспериментальных проектов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3.4. Наличие связей, обмен выставками с другими школьными и внешкольными музеями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 Научная пропаганда историко-культурного наследия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4.1. Проведение массовой научно-просветительской работы обучающихся, педагогов, родителей, общественности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C4BEE" w:rsidTr="009C4BEE"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 Повышение качества и результативности профессиональной деятельности музейного работника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5.1. Повышение квалификации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5.2. Своевременное прохождение аттестации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5.3. Развитие творческой инициативы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5.4. Уровень и статус участия в профессиональных конкурсах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5.5. Внедрение новых информационных технологий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5.6. Использование современных мультимедийных средств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5.7. Уровень коммуникативной культуры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6. Исполнительская дисциплина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6.1. Качественное ведение документации.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6.2. Своевременное обеспечение установленной отчетности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6.3. Отсутствие нарушений правил внутреннего трудового распорядка и педагогической этики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6.4. Отсутствие жалоб и конфликтных ситуаций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7. Общественная активность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7.1. Участие в социально значимых проектах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ИТОГО</w:t>
            </w:r>
            <w:r>
              <w:rPr>
                <w:rFonts w:ascii="Times New Roman" w:hAnsi="Times New Roman"/>
                <w:b/>
                <w:lang w:val="en-US" w:eastAsia="en-US"/>
              </w:rPr>
              <w:t>:</w:t>
            </w:r>
          </w:p>
        </w:tc>
      </w:tr>
    </w:tbl>
    <w:p w:rsidR="009C4BEE" w:rsidRDefault="009C4BEE" w:rsidP="009C4BEE">
      <w:pPr>
        <w:rPr>
          <w:rFonts w:ascii="Times New Roman" w:hAnsi="Times New Roman"/>
          <w:b/>
        </w:rPr>
      </w:pPr>
    </w:p>
    <w:p w:rsidR="009C4BEE" w:rsidRDefault="009C4BEE" w:rsidP="009C4B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MAX</w:t>
      </w:r>
      <w:r>
        <w:rPr>
          <w:rFonts w:ascii="Times New Roman" w:hAnsi="Times New Roman"/>
          <w:b/>
        </w:rPr>
        <w:t xml:space="preserve"> – </w:t>
      </w:r>
      <w:proofErr w:type="gramStart"/>
      <w:r>
        <w:rPr>
          <w:rFonts w:ascii="Times New Roman" w:hAnsi="Times New Roman"/>
          <w:b/>
        </w:rPr>
        <w:t>81  балл</w:t>
      </w:r>
      <w:proofErr w:type="gramEnd"/>
    </w:p>
    <w:p w:rsidR="009C4BEE" w:rsidRDefault="009C4BEE" w:rsidP="009C4BEE">
      <w:pPr>
        <w:rPr>
          <w:b/>
          <w:caps/>
        </w:rPr>
      </w:pPr>
      <w:r>
        <w:rPr>
          <w:rFonts w:ascii="Times New Roman" w:hAnsi="Times New Roman"/>
        </w:rPr>
        <w:t>ИТОГО:</w:t>
      </w:r>
      <w:r w:rsidR="00091517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>Ознакомлен: ______________________                             Подпись:</w:t>
      </w:r>
    </w:p>
    <w:p w:rsidR="009C4BEE" w:rsidRDefault="009C4BEE" w:rsidP="009C4B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4BEE" w:rsidRDefault="009C4BEE" w:rsidP="009C4B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4BEE" w:rsidRDefault="009C4BEE" w:rsidP="009C4B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C4BEE" w:rsidRDefault="009C4BEE" w:rsidP="009C4B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КОНТРОЛЬНАЯ КАРТА ОЦЕНКИ ЭФФЕКТИВНОСТИ ДЕЯТЕЛЬНОСТИ ЗАВЕДУЮЩЕГО БИБЛИОТЕКОЙ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4165"/>
        <w:gridCol w:w="4091"/>
        <w:gridCol w:w="1559"/>
        <w:gridCol w:w="1418"/>
      </w:tblGrid>
      <w:tr w:rsidR="009C4BEE" w:rsidTr="009C4B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Показатель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Критерий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Значение критерия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(в баллах)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дуальный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балл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 баллов</w:t>
            </w:r>
          </w:p>
        </w:tc>
      </w:tr>
      <w:tr w:rsidR="009C4BEE" w:rsidTr="009C4BEE">
        <w:trPr>
          <w:trHeight w:val="87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 Обеспеченность материально-технической базы, а также условий для организации учебно-воспитательного процесса в пределах компетенции руководителя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 Наличие современной литературы, учебных и учебно-методических пособий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Своевременность приобретения литературы, пополнения фондов –(0-5)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1.2. Наличие ИКТ, организация условий для использования учащимися и педагогами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интернет-технологий</w:t>
            </w:r>
            <w:proofErr w:type="gramEnd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Активность использования ИКТ в читальном зале – (0-5)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Консультирование и сопровождение работы обучающихся в залах библиотеки, организованность использования ИКТ – (0-5)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563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2. Способность обогащать опыт своей работы,  осуществлять презентацию инновационного профессионального опыта работы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 Материалы, отражающие развитие опыта профессиональной деятельности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работе конференций, семинаров – (0-5)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конкурсах – (0-5)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Обобщение опыта в виде публикаций – (0-5)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работе методических объединений – (0-5)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 Успешность работы с родителями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 Организация праздников, выставок, встреч и бесед с родителями; участие в работе родительских собраний.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Системность проведения  мероприятий для родителей – (0-5) баллов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141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 Участие в инновационной деятельности, участие в реализации программы развития образовательного учреждения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4.1. Создание организационных условий для осуществления педагогами и учащимися инновационной деятельности: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-обеспечение научно-методической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литературой; 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-обеспечение научно-методической литературой, необходимой для реализации приоритетных направлений развития ОУ; 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-использование инновационных методов и приемов работы с читателями;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-организация мероприятий, дополняющих работу педагогов по реализации приоритетных задач развития образовательного учреждения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Наличие научно-методической литературы по различным направлениям инновационной педагогической деятельности – (0-5)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1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Пополнение библиотечного фонда научно-методической литературой, необходимой для реализации приоритетных направлений развития ОУ – (0-5)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работе методических объединений – (0-5)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581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 Сохранность контингента читателей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 Работа с классными руководителями по вопросам развития культуры чтения и информационной культуры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Увеличение (сохранность) численности читателей –(0-5)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9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Наличие материалов, подтверждающих работу по развитию культуры чтения и информационной культуры учащихся – (0-5)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6. Успешность взаимодействия с педагогами в сфере  воспитательной работы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6.1. Проведение совместных с педагогами мероприятий в рамках внеурочной работы, направленной на достижение личностных результатов образования, отраженных в новых федеральных государственных образовательных стандартах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Наличие совместных мероприятий – (0-5)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7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7. Удовлетворенность педагогов, учащихся и их родителей работой библиотеки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7.1. Отсутствие административных взысканий, обоснованных жалоб от участников образовательного процесса и их родителей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Отсутствие жалоб и административных взысканий – 0 баллов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Наличие положительных отзывов о работе библиотеки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каждый положительный отзыв – (1-5)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422"/>
        </w:trPr>
        <w:tc>
          <w:tcPr>
            <w:tcW w:w="1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ИТОГО:  </w:t>
            </w:r>
          </w:p>
        </w:tc>
      </w:tr>
    </w:tbl>
    <w:p w:rsidR="0030757A" w:rsidRDefault="009C4BEE" w:rsidP="009C4B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b/>
          <w:sz w:val="24"/>
          <w:szCs w:val="24"/>
        </w:rPr>
        <w:t>75  баллов</w:t>
      </w:r>
      <w:proofErr w:type="gramEnd"/>
    </w:p>
    <w:p w:rsidR="0030757A" w:rsidRDefault="009C4B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</w:t>
      </w:r>
      <w:r w:rsidR="0030757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Ознакомлен: ______________________                             Подпись:</w:t>
      </w:r>
      <w:r w:rsidR="0030757A">
        <w:rPr>
          <w:rFonts w:ascii="Times New Roman" w:hAnsi="Times New Roman"/>
          <w:sz w:val="24"/>
          <w:szCs w:val="24"/>
        </w:rPr>
        <w:br w:type="page"/>
      </w:r>
    </w:p>
    <w:p w:rsidR="009C4BEE" w:rsidRDefault="009C4BEE" w:rsidP="009C4BEE">
      <w:pPr>
        <w:rPr>
          <w:rFonts w:ascii="Times New Roman" w:hAnsi="Times New Roman"/>
          <w:sz w:val="24"/>
          <w:szCs w:val="24"/>
        </w:rPr>
      </w:pPr>
    </w:p>
    <w:p w:rsidR="009C4BEE" w:rsidRDefault="009C4BEE" w:rsidP="009C4B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КАРТА ОЦЕНКИ ЭФФЕКТИВНОСТИ ДЕЯТЕЛЬНОСТИ КОНТРАКТНОГО УПРАВЛЯЮЩЕГО</w:t>
      </w:r>
    </w:p>
    <w:p w:rsidR="009C4BEE" w:rsidRDefault="009C4BEE" w:rsidP="009C4B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4165"/>
        <w:gridCol w:w="4091"/>
        <w:gridCol w:w="1559"/>
        <w:gridCol w:w="1418"/>
      </w:tblGrid>
      <w:tr w:rsidR="009C4BEE" w:rsidTr="009C4B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Показатель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Критерий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Значение критерия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(в баллах)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дуальный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балл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 баллов</w:t>
            </w:r>
          </w:p>
        </w:tc>
      </w:tr>
      <w:tr w:rsidR="009C4BEE" w:rsidTr="009C4BEE">
        <w:trPr>
          <w:trHeight w:val="87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1.Исполнение бюджетного финансирования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 Осуществление закупок от совокупного годового объема закупок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85% и более – 5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70% - 85% -     4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70% -          2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1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1.2. Доля закупок у субъектов малого предпринимательства и социально ориентированных некоммерческих организаций в совокупном годовом объеме закупок в соответствии с требованиями статьи 30 Федерального закона №44-ФЗ 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100% - выполнение 15% доли закупок у СМП – 5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90% до 100% - 3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80% до 90% -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45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1.3. Организация совместных торгов  (суммируется, за каждый, но </w:t>
            </w:r>
            <w:r>
              <w:rPr>
                <w:rFonts w:ascii="Times New Roman" w:hAnsi="Times New Roman"/>
                <w:b/>
                <w:lang w:eastAsia="en-US"/>
              </w:rPr>
              <w:t>не более 15 баллов)</w:t>
            </w:r>
          </w:p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 каждый  - 5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739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1.4. Эффективная и качественная работа по разработке плана-графика, осуществление подготовки изменений для внесения в план-графика и размещение в единой информационной системе</w:t>
            </w:r>
          </w:p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5</w:t>
            </w: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7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1.5. Эффективное, качественное и своевременное осуществление подготовки  и размещение в единой информационной системе документации о закупках и проектов контрактов.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73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2.Соблюдение требований действующего законодательства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 Отсутствие предписаний надзорных органов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2.2. Отсутствие замечаний контролирующих органов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2.3. Отсутствие обоснованных жалоб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22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3.Исполнительская дисциплина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3.1. Своевременное представление сведений и отчетов, исполнение распоряжений, поручений и указаний руководителя, решений комиссий, а также соблюдение требований стандарта к оформлению организационно-распорядительных документов учреждения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100%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9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4.Повышение квалификации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 Своевременное прохождение курсов, участие в семинарах и пр.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C4BEE" w:rsidRDefault="009C4B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EE" w:rsidRDefault="009C4B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C4BEE" w:rsidTr="009C4BEE">
        <w:trPr>
          <w:trHeight w:val="422"/>
        </w:trPr>
        <w:tc>
          <w:tcPr>
            <w:tcW w:w="1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EE" w:rsidRDefault="009C4BE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ИТОГО:  </w:t>
            </w:r>
          </w:p>
        </w:tc>
      </w:tr>
    </w:tbl>
    <w:p w:rsidR="009C4BEE" w:rsidRDefault="009C4BEE" w:rsidP="009C4B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b/>
          <w:sz w:val="24"/>
          <w:szCs w:val="24"/>
        </w:rPr>
        <w:t>51  балл</w:t>
      </w:r>
      <w:proofErr w:type="gramEnd"/>
    </w:p>
    <w:p w:rsidR="009C4BEE" w:rsidRDefault="009C4BEE" w:rsidP="009C4B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</w:t>
      </w:r>
      <w:r w:rsidR="000915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Ознакомлен: ______________________                             Подпись:</w:t>
      </w:r>
    </w:p>
    <w:p w:rsidR="009C4BEE" w:rsidRDefault="0030757A" w:rsidP="009C4B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0757A" w:rsidRDefault="0030757A" w:rsidP="009C4BEE">
      <w:pPr>
        <w:rPr>
          <w:rFonts w:ascii="Times New Roman" w:hAnsi="Times New Roman"/>
          <w:b/>
          <w:sz w:val="24"/>
          <w:szCs w:val="24"/>
        </w:rPr>
        <w:sectPr w:rsidR="0030757A" w:rsidSect="003075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C4BEE" w:rsidRDefault="009C4BEE" w:rsidP="009C4B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Заключительные положения</w:t>
      </w:r>
    </w:p>
    <w:p w:rsidR="009C4BEE" w:rsidRDefault="009C4BEE" w:rsidP="009C4BEE">
      <w:pPr>
        <w:pStyle w:val="af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4.1. Настоящее Положение распространяется на всех работников учреждения и действует до принятия нового.</w:t>
      </w:r>
    </w:p>
    <w:p w:rsidR="009C4BEE" w:rsidRDefault="009C4BEE" w:rsidP="009C4BEE">
      <w:pPr>
        <w:pStyle w:val="af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 Изменения и дополнения в контрольную карту эффективности деятельности работника вносятся решением комиссии по назначению выплат стимулирующего характера работникам и утверждаются приказом директора ГБОУ школы № 530 Пушкинского района Санкт-Петербурга.</w:t>
      </w:r>
    </w:p>
    <w:sectPr w:rsidR="009C4BEE" w:rsidSect="003075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87" w:rsidRDefault="00084687" w:rsidP="0030757A">
      <w:pPr>
        <w:spacing w:after="0" w:line="240" w:lineRule="auto"/>
      </w:pPr>
      <w:r>
        <w:separator/>
      </w:r>
    </w:p>
  </w:endnote>
  <w:endnote w:type="continuationSeparator" w:id="0">
    <w:p w:rsidR="00084687" w:rsidRDefault="00084687" w:rsidP="0030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29922"/>
      <w:docPartObj>
        <w:docPartGallery w:val="Page Numbers (Bottom of Page)"/>
        <w:docPartUnique/>
      </w:docPartObj>
    </w:sdtPr>
    <w:sdtEndPr/>
    <w:sdtContent>
      <w:p w:rsidR="0030757A" w:rsidRDefault="0030757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7AF">
          <w:rPr>
            <w:noProof/>
          </w:rPr>
          <w:t>2</w:t>
        </w:r>
        <w:r>
          <w:fldChar w:fldCharType="end"/>
        </w:r>
      </w:p>
    </w:sdtContent>
  </w:sdt>
  <w:p w:rsidR="0030757A" w:rsidRDefault="003075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87" w:rsidRDefault="00084687" w:rsidP="0030757A">
      <w:pPr>
        <w:spacing w:after="0" w:line="240" w:lineRule="auto"/>
      </w:pPr>
      <w:r>
        <w:separator/>
      </w:r>
    </w:p>
  </w:footnote>
  <w:footnote w:type="continuationSeparator" w:id="0">
    <w:p w:rsidR="00084687" w:rsidRDefault="00084687" w:rsidP="0030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361"/>
    <w:multiLevelType w:val="multilevel"/>
    <w:tmpl w:val="66487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488122D"/>
    <w:multiLevelType w:val="multilevel"/>
    <w:tmpl w:val="6748903E"/>
    <w:lvl w:ilvl="0">
      <w:start w:val="1"/>
      <w:numFmt w:val="decimal"/>
      <w:lvlText w:val="Критерий %1."/>
      <w:lvlJc w:val="left"/>
      <w:pPr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142866D2"/>
    <w:multiLevelType w:val="hybridMultilevel"/>
    <w:tmpl w:val="3C8C45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82712"/>
    <w:multiLevelType w:val="multilevel"/>
    <w:tmpl w:val="11E6E0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28EC1B0F"/>
    <w:multiLevelType w:val="multilevel"/>
    <w:tmpl w:val="6A30137A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/>
      </w:rPr>
    </w:lvl>
  </w:abstractNum>
  <w:abstractNum w:abstractNumId="5">
    <w:nsid w:val="2A426D49"/>
    <w:multiLevelType w:val="hybridMultilevel"/>
    <w:tmpl w:val="93AA7DB8"/>
    <w:lvl w:ilvl="0" w:tplc="98EAC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9642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CC463E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7BE196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B384F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A8846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0E8BE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AB1AB1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E0DC147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2AF70D95"/>
    <w:multiLevelType w:val="multilevel"/>
    <w:tmpl w:val="F5600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4A63867"/>
    <w:multiLevelType w:val="multilevel"/>
    <w:tmpl w:val="F5600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2D41D1D"/>
    <w:multiLevelType w:val="multilevel"/>
    <w:tmpl w:val="B776E308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9">
    <w:nsid w:val="63005385"/>
    <w:multiLevelType w:val="hybridMultilevel"/>
    <w:tmpl w:val="C55A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0418"/>
    <w:multiLevelType w:val="multilevel"/>
    <w:tmpl w:val="687E34C2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/>
      </w:rPr>
    </w:lvl>
  </w:abstractNum>
  <w:abstractNum w:abstractNumId="11">
    <w:nsid w:val="67A572B4"/>
    <w:multiLevelType w:val="hybridMultilevel"/>
    <w:tmpl w:val="60B20F3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55AAA"/>
    <w:multiLevelType w:val="multilevel"/>
    <w:tmpl w:val="D7E60FF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65"/>
    <w:rsid w:val="00084687"/>
    <w:rsid w:val="00091517"/>
    <w:rsid w:val="00094152"/>
    <w:rsid w:val="00102F65"/>
    <w:rsid w:val="00176517"/>
    <w:rsid w:val="0030757A"/>
    <w:rsid w:val="003C42CA"/>
    <w:rsid w:val="0040187A"/>
    <w:rsid w:val="0043316A"/>
    <w:rsid w:val="00683548"/>
    <w:rsid w:val="006E531B"/>
    <w:rsid w:val="00701215"/>
    <w:rsid w:val="00940CC9"/>
    <w:rsid w:val="00953E38"/>
    <w:rsid w:val="009C4BEE"/>
    <w:rsid w:val="009F357D"/>
    <w:rsid w:val="00B647AF"/>
    <w:rsid w:val="00C4522E"/>
    <w:rsid w:val="00DA2439"/>
    <w:rsid w:val="00E5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4BEE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C4BEE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C4BEE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C4BEE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lang w:val="en-US"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C4BEE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lang w:val="en-US"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C4BEE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C4BEE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C4BEE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C4BEE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4BEE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9C4BEE"/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9C4BEE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9C4BEE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9C4BEE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9C4BEE"/>
    <w:rPr>
      <w:rFonts w:ascii="Cambria" w:eastAsia="Times New Roman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9C4BEE"/>
    <w:rPr>
      <w:rFonts w:ascii="Cambria" w:eastAsia="Times New Roman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9C4BEE"/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9C4BEE"/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9C4BE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4BEE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9C4BEE"/>
    <w:rPr>
      <w:rFonts w:ascii="Times New Roman" w:hAnsi="Times New Roman" w:cs="Times New Roman" w:hint="default"/>
      <w:i w:val="0"/>
      <w:iCs w:val="0"/>
      <w:caps/>
      <w:spacing w:val="5"/>
      <w:sz w:val="20"/>
    </w:rPr>
  </w:style>
  <w:style w:type="character" w:styleId="a6">
    <w:name w:val="Strong"/>
    <w:basedOn w:val="a0"/>
    <w:uiPriority w:val="99"/>
    <w:qFormat/>
    <w:rsid w:val="009C4BEE"/>
    <w:rPr>
      <w:rFonts w:ascii="Times New Roman" w:hAnsi="Times New Roman" w:cs="Times New Roman" w:hint="default"/>
      <w:b/>
      <w:bCs w:val="0"/>
      <w:color w:val="943634"/>
      <w:spacing w:val="5"/>
    </w:rPr>
  </w:style>
  <w:style w:type="paragraph" w:styleId="a7">
    <w:name w:val="Normal (Web)"/>
    <w:basedOn w:val="a"/>
    <w:uiPriority w:val="99"/>
    <w:semiHidden/>
    <w:unhideWhenUsed/>
    <w:rsid w:val="009C4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9C4BEE"/>
    <w:pPr>
      <w:spacing w:after="100" w:line="252" w:lineRule="auto"/>
    </w:pPr>
    <w:rPr>
      <w:rFonts w:ascii="Cambria" w:hAnsi="Cambria"/>
      <w:lang w:val="en-US" w:eastAsia="en-US"/>
    </w:rPr>
  </w:style>
  <w:style w:type="paragraph" w:styleId="21">
    <w:name w:val="toc 2"/>
    <w:basedOn w:val="a"/>
    <w:next w:val="a"/>
    <w:autoRedefine/>
    <w:uiPriority w:val="99"/>
    <w:semiHidden/>
    <w:unhideWhenUsed/>
    <w:rsid w:val="009C4BEE"/>
    <w:pPr>
      <w:spacing w:after="100"/>
      <w:ind w:left="220"/>
    </w:pPr>
  </w:style>
  <w:style w:type="paragraph" w:styleId="a8">
    <w:name w:val="footnote text"/>
    <w:basedOn w:val="a"/>
    <w:link w:val="a9"/>
    <w:uiPriority w:val="99"/>
    <w:semiHidden/>
    <w:unhideWhenUsed/>
    <w:rsid w:val="009C4B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4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C4BEE"/>
    <w:pPr>
      <w:tabs>
        <w:tab w:val="center" w:pos="4677"/>
        <w:tab w:val="right" w:pos="9355"/>
      </w:tabs>
      <w:spacing w:after="0" w:line="240" w:lineRule="auto"/>
    </w:pPr>
    <w:rPr>
      <w:rFonts w:ascii="Cambria" w:hAnsi="Cambria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C4BEE"/>
    <w:rPr>
      <w:rFonts w:ascii="Cambria" w:eastAsia="Times New Roman" w:hAnsi="Cambria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9C4B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9C4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9C4BEE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">
    <w:name w:val="Название Знак"/>
    <w:basedOn w:val="a0"/>
    <w:link w:val="ae"/>
    <w:uiPriority w:val="99"/>
    <w:rsid w:val="009C4BE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9C4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C4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9C4BEE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  <w:lang w:val="en-US" w:eastAsia="en-US"/>
    </w:rPr>
  </w:style>
  <w:style w:type="character" w:customStyle="1" w:styleId="af3">
    <w:name w:val="Подзаголовок Знак"/>
    <w:basedOn w:val="a0"/>
    <w:link w:val="af2"/>
    <w:uiPriority w:val="99"/>
    <w:rsid w:val="009C4BEE"/>
    <w:rPr>
      <w:rFonts w:ascii="Cambria" w:eastAsia="Times New Roman" w:hAnsi="Cambria" w:cs="Times New Roman"/>
      <w:caps/>
      <w:spacing w:val="20"/>
      <w:sz w:val="18"/>
      <w:szCs w:val="18"/>
      <w:lang w:val="en-US"/>
    </w:rPr>
  </w:style>
  <w:style w:type="paragraph" w:styleId="af4">
    <w:name w:val="Balloon Text"/>
    <w:basedOn w:val="a"/>
    <w:link w:val="12"/>
    <w:uiPriority w:val="99"/>
    <w:semiHidden/>
    <w:unhideWhenUsed/>
    <w:rsid w:val="009C4BEE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Текст выноски Знак"/>
    <w:basedOn w:val="a0"/>
    <w:uiPriority w:val="99"/>
    <w:semiHidden/>
    <w:rsid w:val="009C4B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basedOn w:val="a0"/>
    <w:link w:val="af7"/>
    <w:uiPriority w:val="99"/>
    <w:locked/>
    <w:rsid w:val="009C4BEE"/>
    <w:rPr>
      <w:rFonts w:ascii="Cambria" w:hAnsi="Cambria"/>
      <w:lang w:val="en-US"/>
    </w:rPr>
  </w:style>
  <w:style w:type="paragraph" w:styleId="af7">
    <w:name w:val="No Spacing"/>
    <w:basedOn w:val="a"/>
    <w:link w:val="af6"/>
    <w:uiPriority w:val="99"/>
    <w:qFormat/>
    <w:rsid w:val="009C4BEE"/>
    <w:pPr>
      <w:spacing w:after="0" w:line="240" w:lineRule="auto"/>
    </w:pPr>
    <w:rPr>
      <w:rFonts w:ascii="Cambria" w:eastAsiaTheme="minorHAnsi" w:hAnsi="Cambria" w:cstheme="minorBidi"/>
      <w:lang w:val="en-US" w:eastAsia="en-US"/>
    </w:rPr>
  </w:style>
  <w:style w:type="paragraph" w:styleId="af8">
    <w:name w:val="List Paragraph"/>
    <w:basedOn w:val="a"/>
    <w:uiPriority w:val="99"/>
    <w:qFormat/>
    <w:rsid w:val="009C4BEE"/>
    <w:pPr>
      <w:spacing w:line="252" w:lineRule="auto"/>
      <w:ind w:left="720"/>
      <w:contextualSpacing/>
    </w:pPr>
    <w:rPr>
      <w:rFonts w:ascii="Cambria" w:hAnsi="Cambria"/>
      <w:lang w:val="en-US" w:eastAsia="en-US"/>
    </w:rPr>
  </w:style>
  <w:style w:type="paragraph" w:styleId="22">
    <w:name w:val="Quote"/>
    <w:basedOn w:val="a"/>
    <w:next w:val="a"/>
    <w:link w:val="23"/>
    <w:uiPriority w:val="99"/>
    <w:qFormat/>
    <w:rsid w:val="009C4BEE"/>
    <w:pPr>
      <w:spacing w:line="252" w:lineRule="auto"/>
    </w:pPr>
    <w:rPr>
      <w:rFonts w:ascii="Cambria" w:hAnsi="Cambria"/>
      <w:i/>
      <w:iCs/>
      <w:lang w:val="en-US" w:eastAsia="en-US"/>
    </w:rPr>
  </w:style>
  <w:style w:type="character" w:customStyle="1" w:styleId="23">
    <w:name w:val="Цитата 2 Знак"/>
    <w:basedOn w:val="a0"/>
    <w:link w:val="22"/>
    <w:uiPriority w:val="99"/>
    <w:rsid w:val="009C4BEE"/>
    <w:rPr>
      <w:rFonts w:ascii="Cambria" w:eastAsia="Times New Roman" w:hAnsi="Cambria" w:cs="Times New Roman"/>
      <w:i/>
      <w:iCs/>
      <w:lang w:val="en-US"/>
    </w:rPr>
  </w:style>
  <w:style w:type="paragraph" w:styleId="af9">
    <w:name w:val="Intense Quote"/>
    <w:basedOn w:val="a"/>
    <w:next w:val="a"/>
    <w:link w:val="afa"/>
    <w:uiPriority w:val="99"/>
    <w:qFormat/>
    <w:rsid w:val="009C4BE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/>
    </w:rPr>
  </w:style>
  <w:style w:type="character" w:customStyle="1" w:styleId="afa">
    <w:name w:val="Выделенная цитата Знак"/>
    <w:basedOn w:val="a0"/>
    <w:link w:val="af9"/>
    <w:uiPriority w:val="99"/>
    <w:rsid w:val="009C4BEE"/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paragraph" w:customStyle="1" w:styleId="13">
    <w:name w:val="Абзац списка1"/>
    <w:basedOn w:val="a"/>
    <w:uiPriority w:val="99"/>
    <w:rsid w:val="009C4BEE"/>
    <w:pPr>
      <w:ind w:left="720"/>
      <w:contextualSpacing/>
    </w:pPr>
    <w:rPr>
      <w:lang w:eastAsia="en-US"/>
    </w:rPr>
  </w:style>
  <w:style w:type="paragraph" w:customStyle="1" w:styleId="24">
    <w:name w:val="Абзац списка2"/>
    <w:basedOn w:val="a"/>
    <w:uiPriority w:val="99"/>
    <w:rsid w:val="009C4BEE"/>
    <w:pPr>
      <w:ind w:left="720"/>
      <w:contextualSpacing/>
    </w:pPr>
    <w:rPr>
      <w:lang w:eastAsia="en-US"/>
    </w:rPr>
  </w:style>
  <w:style w:type="paragraph" w:customStyle="1" w:styleId="Iauiue">
    <w:name w:val="Iau?iue"/>
    <w:uiPriority w:val="99"/>
    <w:rsid w:val="009C4BEE"/>
    <w:pPr>
      <w:autoSpaceDE w:val="0"/>
      <w:autoSpaceDN w:val="0"/>
      <w:spacing w:after="0" w:line="480" w:lineRule="auto"/>
      <w:ind w:firstLine="426"/>
      <w:jc w:val="both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fault">
    <w:name w:val="Default"/>
    <w:uiPriority w:val="99"/>
    <w:rsid w:val="009C4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C4BE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b">
    <w:name w:val="a"/>
    <w:basedOn w:val="a"/>
    <w:uiPriority w:val="99"/>
    <w:rsid w:val="009C4BEE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8EAA14224D814626B5601D20B9208574">
    <w:name w:val="8EAA14224D814626B5601D20B9208574"/>
    <w:uiPriority w:val="99"/>
    <w:rsid w:val="009C4BEE"/>
    <w:rPr>
      <w:rFonts w:eastAsiaTheme="minorEastAsia"/>
      <w:lang w:eastAsia="ru-RU"/>
    </w:rPr>
  </w:style>
  <w:style w:type="character" w:styleId="afc">
    <w:name w:val="page number"/>
    <w:basedOn w:val="a0"/>
    <w:uiPriority w:val="99"/>
    <w:semiHidden/>
    <w:unhideWhenUsed/>
    <w:rsid w:val="009C4BEE"/>
    <w:rPr>
      <w:rFonts w:ascii="Times New Roman" w:hAnsi="Times New Roman" w:cs="Times New Roman" w:hint="default"/>
    </w:rPr>
  </w:style>
  <w:style w:type="character" w:styleId="afd">
    <w:name w:val="Subtle Emphasis"/>
    <w:basedOn w:val="a0"/>
    <w:uiPriority w:val="99"/>
    <w:qFormat/>
    <w:rsid w:val="009C4BEE"/>
    <w:rPr>
      <w:i/>
      <w:iCs w:val="0"/>
    </w:rPr>
  </w:style>
  <w:style w:type="character" w:styleId="afe">
    <w:name w:val="Intense Emphasis"/>
    <w:basedOn w:val="a0"/>
    <w:uiPriority w:val="99"/>
    <w:qFormat/>
    <w:rsid w:val="009C4BEE"/>
    <w:rPr>
      <w:i/>
      <w:iCs w:val="0"/>
      <w:caps/>
      <w:spacing w:val="10"/>
      <w:sz w:val="20"/>
    </w:rPr>
  </w:style>
  <w:style w:type="character" w:styleId="aff">
    <w:name w:val="Subtle Reference"/>
    <w:basedOn w:val="a0"/>
    <w:uiPriority w:val="99"/>
    <w:qFormat/>
    <w:rsid w:val="009C4BEE"/>
    <w:rPr>
      <w:rFonts w:ascii="Calibri" w:hAnsi="Calibri" w:cs="Times New Roman" w:hint="default"/>
      <w:i/>
      <w:iCs/>
      <w:color w:val="622423"/>
    </w:rPr>
  </w:style>
  <w:style w:type="character" w:styleId="aff0">
    <w:name w:val="Intense Reference"/>
    <w:basedOn w:val="a0"/>
    <w:uiPriority w:val="99"/>
    <w:qFormat/>
    <w:rsid w:val="009C4BEE"/>
    <w:rPr>
      <w:rFonts w:ascii="Calibri" w:hAnsi="Calibri" w:cs="Calibri" w:hint="default"/>
      <w:b/>
      <w:bCs w:val="0"/>
      <w:i/>
      <w:iCs w:val="0"/>
      <w:color w:val="622423"/>
    </w:rPr>
  </w:style>
  <w:style w:type="character" w:styleId="aff1">
    <w:name w:val="Book Title"/>
    <w:basedOn w:val="a0"/>
    <w:uiPriority w:val="99"/>
    <w:qFormat/>
    <w:rsid w:val="009C4BEE"/>
    <w:rPr>
      <w:caps/>
      <w:color w:val="622423"/>
      <w:spacing w:val="5"/>
      <w:u w:color="622423"/>
    </w:rPr>
  </w:style>
  <w:style w:type="character" w:customStyle="1" w:styleId="14">
    <w:name w:val="Текст сноски Знак1"/>
    <w:basedOn w:val="a0"/>
    <w:uiPriority w:val="99"/>
    <w:semiHidden/>
    <w:rsid w:val="009C4BEE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9C4BEE"/>
    <w:rPr>
      <w:rFonts w:ascii="Calibri" w:eastAsia="Times New Roman" w:hAnsi="Calibri" w:cs="Times New Roman" w:hint="default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9C4BEE"/>
    <w:rPr>
      <w:rFonts w:ascii="Calibri" w:eastAsia="Times New Roman" w:hAnsi="Calibri" w:cs="Times New Roman" w:hint="default"/>
      <w:lang w:eastAsia="ru-RU"/>
    </w:rPr>
  </w:style>
  <w:style w:type="character" w:customStyle="1" w:styleId="17">
    <w:name w:val="Основной текст Знак1"/>
    <w:basedOn w:val="a0"/>
    <w:uiPriority w:val="99"/>
    <w:semiHidden/>
    <w:rsid w:val="009C4BEE"/>
    <w:rPr>
      <w:rFonts w:ascii="Calibri" w:eastAsia="Times New Roman" w:hAnsi="Calibri" w:cs="Times New Roman" w:hint="default"/>
      <w:lang w:eastAsia="ru-RU"/>
    </w:rPr>
  </w:style>
  <w:style w:type="character" w:customStyle="1" w:styleId="12">
    <w:name w:val="Текст выноски Знак1"/>
    <w:basedOn w:val="a0"/>
    <w:link w:val="af4"/>
    <w:uiPriority w:val="99"/>
    <w:semiHidden/>
    <w:locked/>
    <w:rsid w:val="009C4BEE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uiPriority w:val="99"/>
    <w:rsid w:val="009C4BEE"/>
    <w:rPr>
      <w:rFonts w:ascii="Times New Roman" w:hAnsi="Times New Roman" w:cs="Times New Roman" w:hint="default"/>
    </w:rPr>
  </w:style>
  <w:style w:type="character" w:customStyle="1" w:styleId="FontStyle19">
    <w:name w:val="Font Style19"/>
    <w:rsid w:val="009C4BEE"/>
    <w:rPr>
      <w:rFonts w:ascii="Times New Roman" w:hAnsi="Times New Roman" w:cs="Times New Roman" w:hint="default"/>
      <w:color w:val="000000"/>
      <w:sz w:val="22"/>
      <w:szCs w:val="22"/>
    </w:rPr>
  </w:style>
  <w:style w:type="table" w:styleId="aff2">
    <w:name w:val="Table Grid"/>
    <w:basedOn w:val="a1"/>
    <w:uiPriority w:val="59"/>
    <w:rsid w:val="009C4B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4BEE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C4BEE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C4BEE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C4BEE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lang w:val="en-US"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C4BEE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lang w:val="en-US"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C4BEE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C4BEE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C4BEE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C4BEE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4BEE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9C4BEE"/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9C4BEE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9C4BEE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9C4BEE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9C4BEE"/>
    <w:rPr>
      <w:rFonts w:ascii="Cambria" w:eastAsia="Times New Roman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9C4BEE"/>
    <w:rPr>
      <w:rFonts w:ascii="Cambria" w:eastAsia="Times New Roman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9C4BEE"/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9C4BEE"/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9C4BE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4BEE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9C4BEE"/>
    <w:rPr>
      <w:rFonts w:ascii="Times New Roman" w:hAnsi="Times New Roman" w:cs="Times New Roman" w:hint="default"/>
      <w:i w:val="0"/>
      <w:iCs w:val="0"/>
      <w:caps/>
      <w:spacing w:val="5"/>
      <w:sz w:val="20"/>
    </w:rPr>
  </w:style>
  <w:style w:type="character" w:styleId="a6">
    <w:name w:val="Strong"/>
    <w:basedOn w:val="a0"/>
    <w:uiPriority w:val="99"/>
    <w:qFormat/>
    <w:rsid w:val="009C4BEE"/>
    <w:rPr>
      <w:rFonts w:ascii="Times New Roman" w:hAnsi="Times New Roman" w:cs="Times New Roman" w:hint="default"/>
      <w:b/>
      <w:bCs w:val="0"/>
      <w:color w:val="943634"/>
      <w:spacing w:val="5"/>
    </w:rPr>
  </w:style>
  <w:style w:type="paragraph" w:styleId="a7">
    <w:name w:val="Normal (Web)"/>
    <w:basedOn w:val="a"/>
    <w:uiPriority w:val="99"/>
    <w:semiHidden/>
    <w:unhideWhenUsed/>
    <w:rsid w:val="009C4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9C4BEE"/>
    <w:pPr>
      <w:spacing w:after="100" w:line="252" w:lineRule="auto"/>
    </w:pPr>
    <w:rPr>
      <w:rFonts w:ascii="Cambria" w:hAnsi="Cambria"/>
      <w:lang w:val="en-US" w:eastAsia="en-US"/>
    </w:rPr>
  </w:style>
  <w:style w:type="paragraph" w:styleId="21">
    <w:name w:val="toc 2"/>
    <w:basedOn w:val="a"/>
    <w:next w:val="a"/>
    <w:autoRedefine/>
    <w:uiPriority w:val="99"/>
    <w:semiHidden/>
    <w:unhideWhenUsed/>
    <w:rsid w:val="009C4BEE"/>
    <w:pPr>
      <w:spacing w:after="100"/>
      <w:ind w:left="220"/>
    </w:pPr>
  </w:style>
  <w:style w:type="paragraph" w:styleId="a8">
    <w:name w:val="footnote text"/>
    <w:basedOn w:val="a"/>
    <w:link w:val="a9"/>
    <w:uiPriority w:val="99"/>
    <w:semiHidden/>
    <w:unhideWhenUsed/>
    <w:rsid w:val="009C4B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4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C4BEE"/>
    <w:pPr>
      <w:tabs>
        <w:tab w:val="center" w:pos="4677"/>
        <w:tab w:val="right" w:pos="9355"/>
      </w:tabs>
      <w:spacing w:after="0" w:line="240" w:lineRule="auto"/>
    </w:pPr>
    <w:rPr>
      <w:rFonts w:ascii="Cambria" w:hAnsi="Cambria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C4BEE"/>
    <w:rPr>
      <w:rFonts w:ascii="Cambria" w:eastAsia="Times New Roman" w:hAnsi="Cambria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9C4B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9C4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9C4BEE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">
    <w:name w:val="Название Знак"/>
    <w:basedOn w:val="a0"/>
    <w:link w:val="ae"/>
    <w:uiPriority w:val="99"/>
    <w:rsid w:val="009C4BE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9C4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C4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9C4BEE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  <w:lang w:val="en-US" w:eastAsia="en-US"/>
    </w:rPr>
  </w:style>
  <w:style w:type="character" w:customStyle="1" w:styleId="af3">
    <w:name w:val="Подзаголовок Знак"/>
    <w:basedOn w:val="a0"/>
    <w:link w:val="af2"/>
    <w:uiPriority w:val="99"/>
    <w:rsid w:val="009C4BEE"/>
    <w:rPr>
      <w:rFonts w:ascii="Cambria" w:eastAsia="Times New Roman" w:hAnsi="Cambria" w:cs="Times New Roman"/>
      <w:caps/>
      <w:spacing w:val="20"/>
      <w:sz w:val="18"/>
      <w:szCs w:val="18"/>
      <w:lang w:val="en-US"/>
    </w:rPr>
  </w:style>
  <w:style w:type="paragraph" w:styleId="af4">
    <w:name w:val="Balloon Text"/>
    <w:basedOn w:val="a"/>
    <w:link w:val="12"/>
    <w:uiPriority w:val="99"/>
    <w:semiHidden/>
    <w:unhideWhenUsed/>
    <w:rsid w:val="009C4BEE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Текст выноски Знак"/>
    <w:basedOn w:val="a0"/>
    <w:uiPriority w:val="99"/>
    <w:semiHidden/>
    <w:rsid w:val="009C4B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basedOn w:val="a0"/>
    <w:link w:val="af7"/>
    <w:uiPriority w:val="99"/>
    <w:locked/>
    <w:rsid w:val="009C4BEE"/>
    <w:rPr>
      <w:rFonts w:ascii="Cambria" w:hAnsi="Cambria"/>
      <w:lang w:val="en-US"/>
    </w:rPr>
  </w:style>
  <w:style w:type="paragraph" w:styleId="af7">
    <w:name w:val="No Spacing"/>
    <w:basedOn w:val="a"/>
    <w:link w:val="af6"/>
    <w:uiPriority w:val="99"/>
    <w:qFormat/>
    <w:rsid w:val="009C4BEE"/>
    <w:pPr>
      <w:spacing w:after="0" w:line="240" w:lineRule="auto"/>
    </w:pPr>
    <w:rPr>
      <w:rFonts w:ascii="Cambria" w:eastAsiaTheme="minorHAnsi" w:hAnsi="Cambria" w:cstheme="minorBidi"/>
      <w:lang w:val="en-US" w:eastAsia="en-US"/>
    </w:rPr>
  </w:style>
  <w:style w:type="paragraph" w:styleId="af8">
    <w:name w:val="List Paragraph"/>
    <w:basedOn w:val="a"/>
    <w:uiPriority w:val="99"/>
    <w:qFormat/>
    <w:rsid w:val="009C4BEE"/>
    <w:pPr>
      <w:spacing w:line="252" w:lineRule="auto"/>
      <w:ind w:left="720"/>
      <w:contextualSpacing/>
    </w:pPr>
    <w:rPr>
      <w:rFonts w:ascii="Cambria" w:hAnsi="Cambria"/>
      <w:lang w:val="en-US" w:eastAsia="en-US"/>
    </w:rPr>
  </w:style>
  <w:style w:type="paragraph" w:styleId="22">
    <w:name w:val="Quote"/>
    <w:basedOn w:val="a"/>
    <w:next w:val="a"/>
    <w:link w:val="23"/>
    <w:uiPriority w:val="99"/>
    <w:qFormat/>
    <w:rsid w:val="009C4BEE"/>
    <w:pPr>
      <w:spacing w:line="252" w:lineRule="auto"/>
    </w:pPr>
    <w:rPr>
      <w:rFonts w:ascii="Cambria" w:hAnsi="Cambria"/>
      <w:i/>
      <w:iCs/>
      <w:lang w:val="en-US" w:eastAsia="en-US"/>
    </w:rPr>
  </w:style>
  <w:style w:type="character" w:customStyle="1" w:styleId="23">
    <w:name w:val="Цитата 2 Знак"/>
    <w:basedOn w:val="a0"/>
    <w:link w:val="22"/>
    <w:uiPriority w:val="99"/>
    <w:rsid w:val="009C4BEE"/>
    <w:rPr>
      <w:rFonts w:ascii="Cambria" w:eastAsia="Times New Roman" w:hAnsi="Cambria" w:cs="Times New Roman"/>
      <w:i/>
      <w:iCs/>
      <w:lang w:val="en-US"/>
    </w:rPr>
  </w:style>
  <w:style w:type="paragraph" w:styleId="af9">
    <w:name w:val="Intense Quote"/>
    <w:basedOn w:val="a"/>
    <w:next w:val="a"/>
    <w:link w:val="afa"/>
    <w:uiPriority w:val="99"/>
    <w:qFormat/>
    <w:rsid w:val="009C4BE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/>
    </w:rPr>
  </w:style>
  <w:style w:type="character" w:customStyle="1" w:styleId="afa">
    <w:name w:val="Выделенная цитата Знак"/>
    <w:basedOn w:val="a0"/>
    <w:link w:val="af9"/>
    <w:uiPriority w:val="99"/>
    <w:rsid w:val="009C4BEE"/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paragraph" w:customStyle="1" w:styleId="13">
    <w:name w:val="Абзац списка1"/>
    <w:basedOn w:val="a"/>
    <w:uiPriority w:val="99"/>
    <w:rsid w:val="009C4BEE"/>
    <w:pPr>
      <w:ind w:left="720"/>
      <w:contextualSpacing/>
    </w:pPr>
    <w:rPr>
      <w:lang w:eastAsia="en-US"/>
    </w:rPr>
  </w:style>
  <w:style w:type="paragraph" w:customStyle="1" w:styleId="24">
    <w:name w:val="Абзац списка2"/>
    <w:basedOn w:val="a"/>
    <w:uiPriority w:val="99"/>
    <w:rsid w:val="009C4BEE"/>
    <w:pPr>
      <w:ind w:left="720"/>
      <w:contextualSpacing/>
    </w:pPr>
    <w:rPr>
      <w:lang w:eastAsia="en-US"/>
    </w:rPr>
  </w:style>
  <w:style w:type="paragraph" w:customStyle="1" w:styleId="Iauiue">
    <w:name w:val="Iau?iue"/>
    <w:uiPriority w:val="99"/>
    <w:rsid w:val="009C4BEE"/>
    <w:pPr>
      <w:autoSpaceDE w:val="0"/>
      <w:autoSpaceDN w:val="0"/>
      <w:spacing w:after="0" w:line="480" w:lineRule="auto"/>
      <w:ind w:firstLine="426"/>
      <w:jc w:val="both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efault">
    <w:name w:val="Default"/>
    <w:uiPriority w:val="99"/>
    <w:rsid w:val="009C4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C4BE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b">
    <w:name w:val="a"/>
    <w:basedOn w:val="a"/>
    <w:uiPriority w:val="99"/>
    <w:rsid w:val="009C4BEE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8EAA14224D814626B5601D20B9208574">
    <w:name w:val="8EAA14224D814626B5601D20B9208574"/>
    <w:uiPriority w:val="99"/>
    <w:rsid w:val="009C4BEE"/>
    <w:rPr>
      <w:rFonts w:eastAsiaTheme="minorEastAsia"/>
      <w:lang w:eastAsia="ru-RU"/>
    </w:rPr>
  </w:style>
  <w:style w:type="character" w:styleId="afc">
    <w:name w:val="page number"/>
    <w:basedOn w:val="a0"/>
    <w:uiPriority w:val="99"/>
    <w:semiHidden/>
    <w:unhideWhenUsed/>
    <w:rsid w:val="009C4BEE"/>
    <w:rPr>
      <w:rFonts w:ascii="Times New Roman" w:hAnsi="Times New Roman" w:cs="Times New Roman" w:hint="default"/>
    </w:rPr>
  </w:style>
  <w:style w:type="character" w:styleId="afd">
    <w:name w:val="Subtle Emphasis"/>
    <w:basedOn w:val="a0"/>
    <w:uiPriority w:val="99"/>
    <w:qFormat/>
    <w:rsid w:val="009C4BEE"/>
    <w:rPr>
      <w:i/>
      <w:iCs w:val="0"/>
    </w:rPr>
  </w:style>
  <w:style w:type="character" w:styleId="afe">
    <w:name w:val="Intense Emphasis"/>
    <w:basedOn w:val="a0"/>
    <w:uiPriority w:val="99"/>
    <w:qFormat/>
    <w:rsid w:val="009C4BEE"/>
    <w:rPr>
      <w:i/>
      <w:iCs w:val="0"/>
      <w:caps/>
      <w:spacing w:val="10"/>
      <w:sz w:val="20"/>
    </w:rPr>
  </w:style>
  <w:style w:type="character" w:styleId="aff">
    <w:name w:val="Subtle Reference"/>
    <w:basedOn w:val="a0"/>
    <w:uiPriority w:val="99"/>
    <w:qFormat/>
    <w:rsid w:val="009C4BEE"/>
    <w:rPr>
      <w:rFonts w:ascii="Calibri" w:hAnsi="Calibri" w:cs="Times New Roman" w:hint="default"/>
      <w:i/>
      <w:iCs/>
      <w:color w:val="622423"/>
    </w:rPr>
  </w:style>
  <w:style w:type="character" w:styleId="aff0">
    <w:name w:val="Intense Reference"/>
    <w:basedOn w:val="a0"/>
    <w:uiPriority w:val="99"/>
    <w:qFormat/>
    <w:rsid w:val="009C4BEE"/>
    <w:rPr>
      <w:rFonts w:ascii="Calibri" w:hAnsi="Calibri" w:cs="Calibri" w:hint="default"/>
      <w:b/>
      <w:bCs w:val="0"/>
      <w:i/>
      <w:iCs w:val="0"/>
      <w:color w:val="622423"/>
    </w:rPr>
  </w:style>
  <w:style w:type="character" w:styleId="aff1">
    <w:name w:val="Book Title"/>
    <w:basedOn w:val="a0"/>
    <w:uiPriority w:val="99"/>
    <w:qFormat/>
    <w:rsid w:val="009C4BEE"/>
    <w:rPr>
      <w:caps/>
      <w:color w:val="622423"/>
      <w:spacing w:val="5"/>
      <w:u w:color="622423"/>
    </w:rPr>
  </w:style>
  <w:style w:type="character" w:customStyle="1" w:styleId="14">
    <w:name w:val="Текст сноски Знак1"/>
    <w:basedOn w:val="a0"/>
    <w:uiPriority w:val="99"/>
    <w:semiHidden/>
    <w:rsid w:val="009C4BEE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9C4BEE"/>
    <w:rPr>
      <w:rFonts w:ascii="Calibri" w:eastAsia="Times New Roman" w:hAnsi="Calibri" w:cs="Times New Roman" w:hint="default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9C4BEE"/>
    <w:rPr>
      <w:rFonts w:ascii="Calibri" w:eastAsia="Times New Roman" w:hAnsi="Calibri" w:cs="Times New Roman" w:hint="default"/>
      <w:lang w:eastAsia="ru-RU"/>
    </w:rPr>
  </w:style>
  <w:style w:type="character" w:customStyle="1" w:styleId="17">
    <w:name w:val="Основной текст Знак1"/>
    <w:basedOn w:val="a0"/>
    <w:uiPriority w:val="99"/>
    <w:semiHidden/>
    <w:rsid w:val="009C4BEE"/>
    <w:rPr>
      <w:rFonts w:ascii="Calibri" w:eastAsia="Times New Roman" w:hAnsi="Calibri" w:cs="Times New Roman" w:hint="default"/>
      <w:lang w:eastAsia="ru-RU"/>
    </w:rPr>
  </w:style>
  <w:style w:type="character" w:customStyle="1" w:styleId="12">
    <w:name w:val="Текст выноски Знак1"/>
    <w:basedOn w:val="a0"/>
    <w:link w:val="af4"/>
    <w:uiPriority w:val="99"/>
    <w:semiHidden/>
    <w:locked/>
    <w:rsid w:val="009C4BEE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uiPriority w:val="99"/>
    <w:rsid w:val="009C4BEE"/>
    <w:rPr>
      <w:rFonts w:ascii="Times New Roman" w:hAnsi="Times New Roman" w:cs="Times New Roman" w:hint="default"/>
    </w:rPr>
  </w:style>
  <w:style w:type="character" w:customStyle="1" w:styleId="FontStyle19">
    <w:name w:val="Font Style19"/>
    <w:rsid w:val="009C4BEE"/>
    <w:rPr>
      <w:rFonts w:ascii="Times New Roman" w:hAnsi="Times New Roman" w:cs="Times New Roman" w:hint="default"/>
      <w:color w:val="000000"/>
      <w:sz w:val="22"/>
      <w:szCs w:val="22"/>
    </w:rPr>
  </w:style>
  <w:style w:type="table" w:styleId="aff2">
    <w:name w:val="Table Grid"/>
    <w:basedOn w:val="a1"/>
    <w:uiPriority w:val="59"/>
    <w:rsid w:val="009C4B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AEA5-CB81-483B-84B7-2368DB5A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12782</Words>
  <Characters>72860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2020-08-24T15:41:00Z</dcterms:created>
  <dcterms:modified xsi:type="dcterms:W3CDTF">2020-08-24T15:41:00Z</dcterms:modified>
</cp:coreProperties>
</file>