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EA" w:rsidRPr="000A21E9" w:rsidRDefault="000A21E9" w:rsidP="000B5322">
      <w:pPr>
        <w:rPr>
          <w:rFonts w:ascii="Times New Roman" w:hAnsi="Times New Roman" w:cs="Times New Roman"/>
          <w:b/>
          <w:i/>
        </w:rPr>
      </w:pPr>
      <w:r w:rsidRPr="000A21E9">
        <w:rPr>
          <w:rFonts w:ascii="Times New Roman" w:hAnsi="Times New Roman" w:cs="Times New Roman"/>
          <w:b/>
          <w:i/>
        </w:rPr>
        <w:t xml:space="preserve">9 «а» класс </w:t>
      </w:r>
    </w:p>
    <w:p w:rsidR="000A21E9" w:rsidRPr="000A21E9" w:rsidRDefault="000A21E9" w:rsidP="000B5322">
      <w:pPr>
        <w:rPr>
          <w:rFonts w:ascii="Times New Roman" w:hAnsi="Times New Roman" w:cs="Times New Roman"/>
          <w:b/>
          <w:i/>
        </w:rPr>
      </w:pPr>
      <w:r w:rsidRPr="000A21E9">
        <w:rPr>
          <w:rFonts w:ascii="Times New Roman" w:hAnsi="Times New Roman" w:cs="Times New Roman"/>
          <w:b/>
          <w:i/>
        </w:rPr>
        <w:t>Английский язык</w:t>
      </w:r>
    </w:p>
    <w:tbl>
      <w:tblPr>
        <w:tblStyle w:val="a6"/>
        <w:tblpPr w:leftFromText="180" w:rightFromText="180" w:vertAnchor="text" w:horzAnchor="margin" w:tblpXSpec="center" w:tblpY="1103"/>
        <w:tblW w:w="15750" w:type="dxa"/>
        <w:tblLayout w:type="fixed"/>
        <w:tblLook w:val="0420" w:firstRow="1" w:lastRow="0" w:firstColumn="0" w:lastColumn="0" w:noHBand="0" w:noVBand="1"/>
      </w:tblPr>
      <w:tblGrid>
        <w:gridCol w:w="1145"/>
        <w:gridCol w:w="1772"/>
        <w:gridCol w:w="2614"/>
        <w:gridCol w:w="3791"/>
        <w:gridCol w:w="2410"/>
        <w:gridCol w:w="2538"/>
        <w:gridCol w:w="1480"/>
      </w:tblGrid>
      <w:tr w:rsidR="000A21E9" w:rsidRPr="000A21E9" w:rsidTr="000A21E9">
        <w:trPr>
          <w:trHeight w:val="598"/>
        </w:trPr>
        <w:tc>
          <w:tcPr>
            <w:tcW w:w="1145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614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Формат обучения</w:t>
            </w:r>
          </w:p>
        </w:tc>
        <w:tc>
          <w:tcPr>
            <w:tcW w:w="3791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Материал для самостоятельной работы</w:t>
            </w:r>
          </w:p>
        </w:tc>
        <w:tc>
          <w:tcPr>
            <w:tcW w:w="2410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538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Средства коммуникации</w:t>
            </w:r>
          </w:p>
        </w:tc>
        <w:tc>
          <w:tcPr>
            <w:tcW w:w="1480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</w:tr>
      <w:tr w:rsidR="000A21E9" w:rsidRPr="000A21E9" w:rsidTr="000A21E9">
        <w:trPr>
          <w:trHeight w:val="598"/>
        </w:trPr>
        <w:tc>
          <w:tcPr>
            <w:tcW w:w="1145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72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Выживание</w:t>
            </w:r>
          </w:p>
        </w:tc>
        <w:tc>
          <w:tcPr>
            <w:tcW w:w="2614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</w:p>
        </w:tc>
        <w:tc>
          <w:tcPr>
            <w:tcW w:w="3791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Appendix 3   WL 24</w:t>
            </w:r>
          </w:p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идиомы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 стр. 129 прочитать</w:t>
            </w:r>
          </w:p>
        </w:tc>
        <w:tc>
          <w:tcPr>
            <w:tcW w:w="2410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 стр. 129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идиомы</w:t>
            </w:r>
          </w:p>
        </w:tc>
        <w:tc>
          <w:tcPr>
            <w:tcW w:w="2538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8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0A21E9" w:rsidRPr="000A21E9" w:rsidTr="000A21E9">
        <w:trPr>
          <w:trHeight w:val="598"/>
        </w:trPr>
        <w:tc>
          <w:tcPr>
            <w:tcW w:w="1145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72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Люди, бросившие вызов судьбе</w:t>
            </w:r>
          </w:p>
        </w:tc>
        <w:tc>
          <w:tcPr>
            <w:tcW w:w="2614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</w:p>
        </w:tc>
        <w:tc>
          <w:tcPr>
            <w:tcW w:w="3791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стр. 133 упр.2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 помощью словаря</w:t>
            </w:r>
          </w:p>
        </w:tc>
        <w:tc>
          <w:tcPr>
            <w:tcW w:w="2410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  <w:lang w:val="en-US"/>
              </w:rPr>
              <w:t>WL</w:t>
            </w:r>
            <w:r w:rsidRPr="000A2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22.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упр. 4 стр. 133</w:t>
            </w:r>
          </w:p>
        </w:tc>
        <w:tc>
          <w:tcPr>
            <w:tcW w:w="2538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8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0A21E9" w:rsidRPr="000A21E9" w:rsidTr="000A21E9">
        <w:trPr>
          <w:trHeight w:val="598"/>
        </w:trPr>
        <w:tc>
          <w:tcPr>
            <w:tcW w:w="1145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4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</w:tr>
    </w:tbl>
    <w:p w:rsidR="000A21E9" w:rsidRPr="000A21E9" w:rsidRDefault="000A21E9" w:rsidP="000B5322">
      <w:pPr>
        <w:rPr>
          <w:rFonts w:ascii="Times New Roman" w:hAnsi="Times New Roman" w:cs="Times New Roman"/>
          <w:b/>
          <w:i/>
        </w:rPr>
      </w:pPr>
      <w:r w:rsidRPr="000A21E9">
        <w:rPr>
          <w:rFonts w:ascii="Times New Roman" w:hAnsi="Times New Roman" w:cs="Times New Roman"/>
          <w:b/>
          <w:i/>
        </w:rPr>
        <w:t>Учитель – Галинская Т.С.</w:t>
      </w:r>
      <w:bookmarkStart w:id="0" w:name="_GoBack"/>
      <w:bookmarkEnd w:id="0"/>
    </w:p>
    <w:sectPr w:rsidR="000A21E9" w:rsidRPr="000A21E9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732AA"/>
    <w:rsid w:val="000A21E9"/>
    <w:rsid w:val="000B5322"/>
    <w:rsid w:val="001A4380"/>
    <w:rsid w:val="00352B31"/>
    <w:rsid w:val="004D66F5"/>
    <w:rsid w:val="006004DE"/>
    <w:rsid w:val="00972BFB"/>
    <w:rsid w:val="00B82D51"/>
    <w:rsid w:val="00E44C10"/>
    <w:rsid w:val="00EA6D37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B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A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B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A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84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7028903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78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9955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3412588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58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8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923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7611264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876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6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9688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3963249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2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909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04929973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47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7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55136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47734008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4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5</cp:revision>
  <dcterms:created xsi:type="dcterms:W3CDTF">2020-03-26T18:40:00Z</dcterms:created>
  <dcterms:modified xsi:type="dcterms:W3CDTF">2020-04-25T08:19:00Z</dcterms:modified>
</cp:coreProperties>
</file>