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61" w:rsidRDefault="00E93C61" w:rsidP="00E93C61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Английский язык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«а» класс</w:t>
      </w:r>
    </w:p>
    <w:p w:rsidR="00E93C61" w:rsidRDefault="00E93C61" w:rsidP="00E93C61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График освоения учебного материала. </w:t>
      </w:r>
    </w:p>
    <w:p w:rsidR="00E93C61" w:rsidRDefault="00E93C61" w:rsidP="00E93C61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Учитель Галинская Т.С.</w:t>
      </w:r>
    </w:p>
    <w:tbl>
      <w:tblPr>
        <w:tblStyle w:val="a6"/>
        <w:tblpPr w:leftFromText="180" w:rightFromText="180" w:vertAnchor="text" w:horzAnchor="margin" w:tblpXSpec="center" w:tblpY="1103"/>
        <w:tblW w:w="15750" w:type="dxa"/>
        <w:tblLayout w:type="fixed"/>
        <w:tblLook w:val="0420" w:firstRow="1" w:lastRow="0" w:firstColumn="0" w:lastColumn="0" w:noHBand="0" w:noVBand="1"/>
      </w:tblPr>
      <w:tblGrid>
        <w:gridCol w:w="1145"/>
        <w:gridCol w:w="1772"/>
        <w:gridCol w:w="2614"/>
        <w:gridCol w:w="3791"/>
        <w:gridCol w:w="2410"/>
        <w:gridCol w:w="2538"/>
        <w:gridCol w:w="1480"/>
      </w:tblGrid>
      <w:tr w:rsidR="000A21E9" w:rsidRPr="000A21E9" w:rsidTr="000A21E9">
        <w:trPr>
          <w:trHeight w:val="598"/>
        </w:trPr>
        <w:tc>
          <w:tcPr>
            <w:tcW w:w="1145" w:type="dxa"/>
            <w:hideMark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hideMark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 w:rsidRPr="000A21E9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2614" w:type="dxa"/>
            <w:hideMark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 w:rsidRPr="000A21E9">
              <w:rPr>
                <w:rFonts w:ascii="Times New Roman" w:hAnsi="Times New Roman" w:cs="Times New Roman"/>
                <w:b/>
                <w:bCs/>
              </w:rPr>
              <w:t>Формат обучения</w:t>
            </w:r>
          </w:p>
        </w:tc>
        <w:tc>
          <w:tcPr>
            <w:tcW w:w="3791" w:type="dxa"/>
            <w:hideMark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 w:rsidRPr="000A21E9">
              <w:rPr>
                <w:rFonts w:ascii="Times New Roman" w:hAnsi="Times New Roman" w:cs="Times New Roman"/>
                <w:b/>
                <w:bCs/>
              </w:rPr>
              <w:t>Материал для самостоятельной работы</w:t>
            </w:r>
          </w:p>
        </w:tc>
        <w:tc>
          <w:tcPr>
            <w:tcW w:w="2410" w:type="dxa"/>
            <w:hideMark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 w:rsidRPr="000A21E9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2538" w:type="dxa"/>
            <w:hideMark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 w:rsidRPr="000A21E9">
              <w:rPr>
                <w:rFonts w:ascii="Times New Roman" w:hAnsi="Times New Roman" w:cs="Times New Roman"/>
                <w:b/>
                <w:bCs/>
              </w:rPr>
              <w:t>Средства коммуникации</w:t>
            </w:r>
          </w:p>
        </w:tc>
        <w:tc>
          <w:tcPr>
            <w:tcW w:w="1480" w:type="dxa"/>
            <w:hideMark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 w:rsidRPr="000A21E9">
              <w:rPr>
                <w:rFonts w:ascii="Times New Roman" w:hAnsi="Times New Roman" w:cs="Times New Roman"/>
                <w:b/>
                <w:bCs/>
              </w:rPr>
              <w:t>Текущий контроль</w:t>
            </w:r>
          </w:p>
        </w:tc>
      </w:tr>
      <w:tr w:rsidR="000A21E9" w:rsidRPr="000A21E9" w:rsidTr="000A21E9">
        <w:trPr>
          <w:trHeight w:val="598"/>
        </w:trPr>
        <w:tc>
          <w:tcPr>
            <w:tcW w:w="1145" w:type="dxa"/>
          </w:tcPr>
          <w:p w:rsid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</w:p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72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Выживание</w:t>
            </w:r>
          </w:p>
        </w:tc>
        <w:tc>
          <w:tcPr>
            <w:tcW w:w="2614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/ </w:t>
            </w:r>
            <w:proofErr w:type="gramStart"/>
            <w:r>
              <w:rPr>
                <w:rFonts w:ascii="Times New Roman" w:hAnsi="Times New Roman" w:cs="Times New Roman"/>
              </w:rPr>
              <w:t>асинхронный</w:t>
            </w:r>
            <w:proofErr w:type="gramEnd"/>
          </w:p>
        </w:tc>
        <w:tc>
          <w:tcPr>
            <w:tcW w:w="3791" w:type="dxa"/>
          </w:tcPr>
          <w:p w:rsid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Appendix</w:t>
            </w:r>
            <w:r w:rsidRPr="00E93C61">
              <w:rPr>
                <w:rFonts w:ascii="Times New Roman" w:hAnsi="Times New Roman" w:cs="Times New Roman"/>
              </w:rPr>
              <w:t xml:space="preserve"> 3   </w:t>
            </w:r>
            <w:r>
              <w:rPr>
                <w:rFonts w:ascii="Times New Roman" w:hAnsi="Times New Roman" w:cs="Times New Roman"/>
                <w:lang w:val="en-US"/>
              </w:rPr>
              <w:t>WL</w:t>
            </w:r>
            <w:r w:rsidRPr="00E93C61">
              <w:rPr>
                <w:rFonts w:ascii="Times New Roman" w:hAnsi="Times New Roman" w:cs="Times New Roman"/>
              </w:rPr>
              <w:t xml:space="preserve"> 24</w:t>
            </w:r>
          </w:p>
          <w:p w:rsid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идиомы</w:t>
            </w:r>
          </w:p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 стр. 129 прочитать</w:t>
            </w:r>
          </w:p>
        </w:tc>
        <w:tc>
          <w:tcPr>
            <w:tcW w:w="2410" w:type="dxa"/>
          </w:tcPr>
          <w:p w:rsid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Упр.10 стр. 129</w:t>
            </w:r>
          </w:p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идиомы</w:t>
            </w:r>
          </w:p>
        </w:tc>
        <w:tc>
          <w:tcPr>
            <w:tcW w:w="2538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80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</w:tc>
      </w:tr>
      <w:tr w:rsidR="000A21E9" w:rsidRPr="000A21E9" w:rsidTr="000A21E9">
        <w:trPr>
          <w:trHeight w:val="598"/>
        </w:trPr>
        <w:tc>
          <w:tcPr>
            <w:tcW w:w="1145" w:type="dxa"/>
          </w:tcPr>
          <w:p w:rsid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</w:p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72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Люди, бросившие вызов судьбе</w:t>
            </w:r>
          </w:p>
        </w:tc>
        <w:tc>
          <w:tcPr>
            <w:tcW w:w="2614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/ </w:t>
            </w:r>
            <w:proofErr w:type="gramStart"/>
            <w:r>
              <w:rPr>
                <w:rFonts w:ascii="Times New Roman" w:hAnsi="Times New Roman" w:cs="Times New Roman"/>
              </w:rPr>
              <w:t>асинхронный</w:t>
            </w:r>
            <w:proofErr w:type="gramEnd"/>
          </w:p>
        </w:tc>
        <w:tc>
          <w:tcPr>
            <w:tcW w:w="3791" w:type="dxa"/>
          </w:tcPr>
          <w:p w:rsid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стр. 133 упр.2</w:t>
            </w:r>
          </w:p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 помощью словаря</w:t>
            </w:r>
          </w:p>
        </w:tc>
        <w:tc>
          <w:tcPr>
            <w:tcW w:w="2410" w:type="dxa"/>
          </w:tcPr>
          <w:p w:rsid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  <w:lang w:val="en-US"/>
              </w:rPr>
              <w:t>WL</w:t>
            </w:r>
            <w:r w:rsidRPr="000A21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22.</w:t>
            </w:r>
          </w:p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упр. 4 стр. 133</w:t>
            </w:r>
          </w:p>
        </w:tc>
        <w:tc>
          <w:tcPr>
            <w:tcW w:w="2538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80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</w:tc>
      </w:tr>
      <w:tr w:rsidR="000A21E9" w:rsidRPr="000A21E9" w:rsidTr="000A21E9">
        <w:trPr>
          <w:trHeight w:val="598"/>
        </w:trPr>
        <w:tc>
          <w:tcPr>
            <w:tcW w:w="1145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14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</w:p>
        </w:tc>
      </w:tr>
    </w:tbl>
    <w:p w:rsidR="000A21E9" w:rsidRPr="000A21E9" w:rsidRDefault="000A21E9" w:rsidP="000B5322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0A21E9" w:rsidRPr="000A21E9" w:rsidSect="00972BF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B"/>
    <w:rsid w:val="0003154E"/>
    <w:rsid w:val="000732AA"/>
    <w:rsid w:val="000A21E9"/>
    <w:rsid w:val="000B5322"/>
    <w:rsid w:val="001A4380"/>
    <w:rsid w:val="00352B31"/>
    <w:rsid w:val="004D66F5"/>
    <w:rsid w:val="006004DE"/>
    <w:rsid w:val="00972BFB"/>
    <w:rsid w:val="00B82D51"/>
    <w:rsid w:val="00E44C10"/>
    <w:rsid w:val="00E93C61"/>
    <w:rsid w:val="00EA6D37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2B3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A2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2B3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A2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84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87028903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78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19955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23412588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5580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8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9232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7611264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876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6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968805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93963249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2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19093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04929973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474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7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55136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147734008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4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3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Николаева</dc:creator>
  <cp:lastModifiedBy>Татьяна</cp:lastModifiedBy>
  <cp:revision>7</cp:revision>
  <dcterms:created xsi:type="dcterms:W3CDTF">2020-03-26T18:40:00Z</dcterms:created>
  <dcterms:modified xsi:type="dcterms:W3CDTF">2020-04-26T10:52:00Z</dcterms:modified>
</cp:coreProperties>
</file>