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49D4E" w14:textId="5EA4DA95" w:rsidR="00BC1EE8" w:rsidRDefault="00BC1EE8" w:rsidP="00BC1EE8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t>График освоения учебного материала по истории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</w:t>
      </w:r>
      <w:r w:rsidR="00AF6CAD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AF6CAD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7A039379" w14:textId="77777777" w:rsidR="00BC1EE8" w:rsidRPr="001B02C1" w:rsidRDefault="00BC1EE8" w:rsidP="00BC1EE8">
      <w:pPr>
        <w:spacing w:line="256" w:lineRule="auto"/>
        <w:rPr>
          <w:b/>
          <w:bCs/>
          <w:sz w:val="24"/>
          <w:szCs w:val="24"/>
        </w:rPr>
      </w:pPr>
      <w:bookmarkStart w:id="0" w:name="_Hlk36545012"/>
      <w:r w:rsidRPr="001B02C1">
        <w:rPr>
          <w:b/>
          <w:bCs/>
          <w:sz w:val="24"/>
          <w:szCs w:val="24"/>
          <w:u w:val="single"/>
        </w:rPr>
        <w:t>Комментарий учителя</w:t>
      </w:r>
      <w:r w:rsidRPr="001B02C1">
        <w:rPr>
          <w:b/>
          <w:bCs/>
          <w:i/>
          <w:iCs/>
          <w:sz w:val="24"/>
          <w:szCs w:val="24"/>
        </w:rPr>
        <w:t xml:space="preserve"> </w:t>
      </w:r>
    </w:p>
    <w:p w14:paraId="763D7680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bookmarkStart w:id="1" w:name="_Hlk37529516"/>
      <w:bookmarkEnd w:id="0"/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2EF7FBEB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4D08B6F1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625F07E7" w14:textId="77777777" w:rsidR="00BC1EE8" w:rsidRPr="001B02C1" w:rsidRDefault="00BC1EE8" w:rsidP="00BC1EE8">
      <w:pPr>
        <w:numPr>
          <w:ilvl w:val="0"/>
          <w:numId w:val="8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5245"/>
        <w:gridCol w:w="1417"/>
        <w:gridCol w:w="2552"/>
        <w:gridCol w:w="2068"/>
      </w:tblGrid>
      <w:tr w:rsidR="00BC1EE8" w:rsidRPr="00277F33" w14:paraId="38BC479D" w14:textId="77777777" w:rsidTr="008974B0">
        <w:tc>
          <w:tcPr>
            <w:tcW w:w="1129" w:type="dxa"/>
          </w:tcPr>
          <w:bookmarkEnd w:id="1"/>
          <w:p w14:paraId="72BF0647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60" w:type="dxa"/>
          </w:tcPr>
          <w:p w14:paraId="2560B81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417" w:type="dxa"/>
          </w:tcPr>
          <w:p w14:paraId="0A826222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5" w:type="dxa"/>
          </w:tcPr>
          <w:p w14:paraId="46FB72CA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417" w:type="dxa"/>
          </w:tcPr>
          <w:p w14:paraId="376F9151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2552" w:type="dxa"/>
          </w:tcPr>
          <w:p w14:paraId="4E269369" w14:textId="77777777" w:rsidR="00BC1EE8" w:rsidRPr="00492D69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2068" w:type="dxa"/>
          </w:tcPr>
          <w:p w14:paraId="38F20BD2" w14:textId="77777777" w:rsidR="00BC1EE8" w:rsidRPr="00277F33" w:rsidRDefault="00BC1EE8" w:rsidP="003D6400">
            <w:pPr>
              <w:rPr>
                <w:b/>
                <w:bCs/>
                <w:sz w:val="20"/>
                <w:szCs w:val="20"/>
              </w:rPr>
            </w:pPr>
            <w:r w:rsidRPr="00492D69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BC1EE8" w:rsidRPr="00277F33" w14:paraId="140FAE8C" w14:textId="77777777" w:rsidTr="008974B0">
        <w:tc>
          <w:tcPr>
            <w:tcW w:w="1129" w:type="dxa"/>
          </w:tcPr>
          <w:p w14:paraId="2A142116" w14:textId="3FAF9186" w:rsidR="00BC1EE8" w:rsidRPr="00277F33" w:rsidRDefault="00BC1EE8" w:rsidP="003D6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AF6CA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  <w:r w:rsidR="00AF6CAD">
              <w:rPr>
                <w:sz w:val="20"/>
                <w:szCs w:val="20"/>
              </w:rPr>
              <w:t>30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60" w:type="dxa"/>
          </w:tcPr>
          <w:p w14:paraId="614614AB" w14:textId="726493CC" w:rsidR="00BC1EE8" w:rsidRPr="00E76FD1" w:rsidRDefault="00AF6CA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Выдающиеся военачальники ВОВ и их роль. Открытие Второго фронта</w:t>
            </w:r>
          </w:p>
        </w:tc>
        <w:tc>
          <w:tcPr>
            <w:tcW w:w="1417" w:type="dxa"/>
          </w:tcPr>
          <w:p w14:paraId="5893CF7E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5" w:type="dxa"/>
          </w:tcPr>
          <w:p w14:paraId="4144A104" w14:textId="64718D0D" w:rsidR="008974B0" w:rsidRPr="0082766A" w:rsidRDefault="008974B0" w:rsidP="008974B0">
            <w:pPr>
              <w:pStyle w:val="a5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2766A">
              <w:rPr>
                <w:sz w:val="20"/>
                <w:szCs w:val="20"/>
              </w:rPr>
              <w:t>Посмотреть видеоурок</w:t>
            </w:r>
            <w:r>
              <w:rPr>
                <w:sz w:val="20"/>
                <w:szCs w:val="20"/>
              </w:rPr>
              <w:t xml:space="preserve"> и потренироваться решать тесты</w:t>
            </w:r>
            <w:r w:rsidR="007E4A39">
              <w:rPr>
                <w:sz w:val="20"/>
                <w:szCs w:val="20"/>
              </w:rPr>
              <w:t xml:space="preserve"> (самопроверка)</w:t>
            </w:r>
            <w:r w:rsidRPr="0082766A">
              <w:rPr>
                <w:sz w:val="20"/>
                <w:szCs w:val="20"/>
              </w:rPr>
              <w:t>. Ссылк</w:t>
            </w:r>
            <w:r w:rsidR="00AF6CAD">
              <w:rPr>
                <w:sz w:val="20"/>
                <w:szCs w:val="20"/>
              </w:rPr>
              <w:t>а</w:t>
            </w:r>
            <w:r w:rsidRPr="0082766A">
              <w:rPr>
                <w:sz w:val="20"/>
                <w:szCs w:val="20"/>
              </w:rPr>
              <w:t>:</w:t>
            </w:r>
          </w:p>
          <w:p w14:paraId="763105E6" w14:textId="127674FD" w:rsidR="008974B0" w:rsidRDefault="00AF6CAD" w:rsidP="00AF6CAD">
            <w:pPr>
              <w:rPr>
                <w:sz w:val="20"/>
                <w:szCs w:val="20"/>
              </w:rPr>
            </w:pPr>
            <w:hyperlink r:id="rId5" w:history="1">
              <w:r w:rsidRPr="000A31A0">
                <w:rPr>
                  <w:rStyle w:val="a4"/>
                  <w:sz w:val="20"/>
                  <w:szCs w:val="20"/>
                </w:rPr>
                <w:t>https://interneturok.ru/lesson/istoriya/9-klass/noveyshaya-istoriya-pervaya-polovina-xx-v/otkrytie-vtorogo-fronta-razgrom-gitlerovskoy-germanii</w:t>
              </w:r>
            </w:hyperlink>
          </w:p>
          <w:p w14:paraId="51BC40AA" w14:textId="77777777" w:rsidR="008974B0" w:rsidRPr="00AF6CAD" w:rsidRDefault="008974B0" w:rsidP="00AF6CAD">
            <w:pPr>
              <w:rPr>
                <w:sz w:val="20"/>
                <w:szCs w:val="20"/>
              </w:rPr>
            </w:pPr>
          </w:p>
          <w:p w14:paraId="3E09A5BB" w14:textId="6B21F221" w:rsidR="00AF6CAD" w:rsidRPr="008974B0" w:rsidRDefault="00AF6CAD" w:rsidP="00AF6CAD">
            <w:pPr>
              <w:pStyle w:val="a5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3 и 4 на стр. 66-67 (устно). </w:t>
            </w:r>
          </w:p>
          <w:p w14:paraId="22E1DF28" w14:textId="341C3B41" w:rsidR="00BC1EE8" w:rsidRPr="008974B0" w:rsidRDefault="00BC1EE8" w:rsidP="008974B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00D2572" w14:textId="72EC4396" w:rsidR="00BC1EE8" w:rsidRDefault="00AF6CAD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C1EE8" w:rsidRPr="00277F33">
              <w:rPr>
                <w:sz w:val="20"/>
                <w:szCs w:val="20"/>
              </w:rPr>
              <w:t>.0</w:t>
            </w:r>
            <w:r w:rsidR="00BC1EE8">
              <w:rPr>
                <w:sz w:val="20"/>
                <w:szCs w:val="20"/>
              </w:rPr>
              <w:t>4</w:t>
            </w:r>
            <w:r w:rsidR="00BC1EE8" w:rsidRPr="00277F33">
              <w:rPr>
                <w:sz w:val="20"/>
                <w:szCs w:val="20"/>
              </w:rPr>
              <w:t xml:space="preserve">.2020 </w:t>
            </w:r>
          </w:p>
          <w:p w14:paraId="036254A5" w14:textId="1C50B147" w:rsidR="00BC1EE8" w:rsidRPr="00277F33" w:rsidRDefault="00BC1EE8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в </w:t>
            </w:r>
            <w:r w:rsidR="00AF6CAD">
              <w:rPr>
                <w:sz w:val="20"/>
                <w:szCs w:val="20"/>
              </w:rPr>
              <w:t>15</w:t>
            </w:r>
            <w:r w:rsidRPr="00277F33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24AA5598" w14:textId="77777777" w:rsidR="00BC1EE8" w:rsidRPr="00F711BB" w:rsidRDefault="00BC1EE8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35A26463" w14:textId="77777777" w:rsidR="00BC1EE8" w:rsidRPr="00277F33" w:rsidRDefault="00BC1EE8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10А.История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68" w:type="dxa"/>
          </w:tcPr>
          <w:p w14:paraId="24466D9A" w14:textId="721B29EC" w:rsidR="00BC1EE8" w:rsidRPr="00583426" w:rsidRDefault="00AF6CAD" w:rsidP="00AF6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3CE75FD2" w14:textId="77777777" w:rsidR="00BC1EE8" w:rsidRPr="00583426" w:rsidRDefault="00BC1EE8" w:rsidP="003D6400">
            <w:pPr>
              <w:rPr>
                <w:sz w:val="20"/>
                <w:szCs w:val="20"/>
              </w:rPr>
            </w:pPr>
          </w:p>
          <w:p w14:paraId="1353E1F2" w14:textId="77777777" w:rsidR="00BC1EE8" w:rsidRPr="00E76FD1" w:rsidRDefault="00BC1EE8" w:rsidP="003D6400">
            <w:pPr>
              <w:rPr>
                <w:sz w:val="20"/>
                <w:szCs w:val="20"/>
              </w:rPr>
            </w:pPr>
          </w:p>
        </w:tc>
      </w:tr>
    </w:tbl>
    <w:p w14:paraId="38A7FC17" w14:textId="77777777" w:rsidR="00BC1EE8" w:rsidRDefault="00BC1EE8" w:rsidP="00BC1EE8">
      <w:pPr>
        <w:rPr>
          <w:b/>
          <w:bCs/>
          <w:sz w:val="20"/>
          <w:szCs w:val="20"/>
        </w:rPr>
      </w:pPr>
    </w:p>
    <w:p w14:paraId="31E6BB11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445D47FD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06A4CAE9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2619971F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7E548615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671E20C3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4E8D55EC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15022023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135A3EBC" w14:textId="77777777" w:rsidR="000E477B" w:rsidRDefault="000E477B" w:rsidP="00636B5B">
      <w:pPr>
        <w:jc w:val="center"/>
        <w:rPr>
          <w:b/>
          <w:bCs/>
          <w:sz w:val="28"/>
          <w:szCs w:val="28"/>
          <w:u w:val="single"/>
        </w:rPr>
      </w:pPr>
    </w:p>
    <w:p w14:paraId="0014822D" w14:textId="7960D863" w:rsidR="00636B5B" w:rsidRPr="00070F95" w:rsidRDefault="00636B5B" w:rsidP="00636B5B">
      <w:pPr>
        <w:jc w:val="center"/>
        <w:rPr>
          <w:b/>
          <w:bCs/>
          <w:sz w:val="28"/>
          <w:szCs w:val="28"/>
          <w:u w:val="single"/>
        </w:rPr>
      </w:pPr>
      <w:r w:rsidRPr="00070F95">
        <w:rPr>
          <w:b/>
          <w:bCs/>
          <w:sz w:val="28"/>
          <w:szCs w:val="28"/>
          <w:u w:val="single"/>
        </w:rPr>
        <w:lastRenderedPageBreak/>
        <w:t>График освоения учебного материала по обществознанию в 10 «</w:t>
      </w:r>
      <w:r>
        <w:rPr>
          <w:b/>
          <w:bCs/>
          <w:sz w:val="28"/>
          <w:szCs w:val="28"/>
          <w:u w:val="single"/>
        </w:rPr>
        <w:t>А</w:t>
      </w:r>
      <w:r w:rsidRPr="00070F95">
        <w:rPr>
          <w:b/>
          <w:bCs/>
          <w:sz w:val="28"/>
          <w:szCs w:val="28"/>
          <w:u w:val="single"/>
        </w:rPr>
        <w:t>»</w:t>
      </w:r>
      <w:r>
        <w:rPr>
          <w:b/>
          <w:bCs/>
          <w:sz w:val="28"/>
          <w:szCs w:val="28"/>
          <w:u w:val="single"/>
        </w:rPr>
        <w:t xml:space="preserve"> с 2</w:t>
      </w:r>
      <w:r w:rsidR="001A323E">
        <w:rPr>
          <w:b/>
          <w:bCs/>
          <w:sz w:val="28"/>
          <w:szCs w:val="28"/>
          <w:u w:val="single"/>
        </w:rPr>
        <w:t>7</w:t>
      </w:r>
      <w:r>
        <w:rPr>
          <w:b/>
          <w:bCs/>
          <w:sz w:val="28"/>
          <w:szCs w:val="28"/>
          <w:u w:val="single"/>
        </w:rPr>
        <w:t xml:space="preserve">.04.2020 г. по </w:t>
      </w:r>
      <w:r w:rsidR="001A323E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>.04.2020 г.</w:t>
      </w:r>
    </w:p>
    <w:p w14:paraId="2DD2A8C1" w14:textId="77777777" w:rsidR="00636B5B" w:rsidRDefault="00636B5B" w:rsidP="00636B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Комментарий учителя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05A0B4A2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 тетради записываем тему занятия. </w:t>
      </w:r>
    </w:p>
    <w:p w14:paraId="013E54AA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 xml:space="preserve">Выполняем все задания по порядку с указанием его номера. </w:t>
      </w:r>
    </w:p>
    <w:p w14:paraId="3B5E62E4" w14:textId="77777777" w:rsidR="00636B5B" w:rsidRPr="001B02C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При возникновении вопросов связь осуществляется через указанную электронную почту. Тогда в теме письма указываем слово «ВОПРОС», а дальше – как в образце.</w:t>
      </w:r>
    </w:p>
    <w:p w14:paraId="2F048B1D" w14:textId="77777777" w:rsidR="00636B5B" w:rsidRPr="00665391" w:rsidRDefault="00636B5B" w:rsidP="00636B5B">
      <w:pPr>
        <w:numPr>
          <w:ilvl w:val="0"/>
          <w:numId w:val="16"/>
        </w:numPr>
        <w:spacing w:line="256" w:lineRule="auto"/>
        <w:contextualSpacing/>
        <w:rPr>
          <w:b/>
          <w:bCs/>
          <w:i/>
          <w:iCs/>
          <w:sz w:val="24"/>
          <w:szCs w:val="24"/>
        </w:rPr>
      </w:pPr>
      <w:r w:rsidRPr="001B02C1">
        <w:rPr>
          <w:b/>
          <w:bCs/>
          <w:i/>
          <w:iCs/>
          <w:sz w:val="24"/>
          <w:szCs w:val="24"/>
        </w:rPr>
        <w:t>Благодарю за понимание!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5244"/>
        <w:gridCol w:w="1134"/>
        <w:gridCol w:w="3119"/>
        <w:gridCol w:w="1501"/>
      </w:tblGrid>
      <w:tr w:rsidR="00636B5B" w:rsidRPr="00277F33" w14:paraId="7430641A" w14:textId="77777777" w:rsidTr="001A323E">
        <w:tc>
          <w:tcPr>
            <w:tcW w:w="1129" w:type="dxa"/>
          </w:tcPr>
          <w:p w14:paraId="5C59998C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14:paraId="74646AAB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560" w:type="dxa"/>
          </w:tcPr>
          <w:p w14:paraId="4B5D2805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Формат обучения</w:t>
            </w:r>
          </w:p>
        </w:tc>
        <w:tc>
          <w:tcPr>
            <w:tcW w:w="5244" w:type="dxa"/>
          </w:tcPr>
          <w:p w14:paraId="4FD51212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3C23169A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Час дедлайна</w:t>
            </w:r>
          </w:p>
        </w:tc>
        <w:tc>
          <w:tcPr>
            <w:tcW w:w="3119" w:type="dxa"/>
          </w:tcPr>
          <w:p w14:paraId="2926F886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Средства коммуникации</w:t>
            </w:r>
          </w:p>
        </w:tc>
        <w:tc>
          <w:tcPr>
            <w:tcW w:w="1501" w:type="dxa"/>
          </w:tcPr>
          <w:p w14:paraId="5718F9B4" w14:textId="77777777" w:rsidR="00636B5B" w:rsidRPr="00277F33" w:rsidRDefault="00636B5B" w:rsidP="003D6400">
            <w:pPr>
              <w:rPr>
                <w:b/>
                <w:bCs/>
                <w:sz w:val="20"/>
                <w:szCs w:val="20"/>
              </w:rPr>
            </w:pPr>
            <w:r w:rsidRPr="00277F33">
              <w:rPr>
                <w:b/>
                <w:bCs/>
                <w:sz w:val="20"/>
                <w:szCs w:val="20"/>
              </w:rPr>
              <w:t>Текущий контроль</w:t>
            </w:r>
          </w:p>
        </w:tc>
      </w:tr>
      <w:tr w:rsidR="00636B5B" w:rsidRPr="00277F33" w14:paraId="692AD466" w14:textId="77777777" w:rsidTr="001A323E">
        <w:tc>
          <w:tcPr>
            <w:tcW w:w="1129" w:type="dxa"/>
          </w:tcPr>
          <w:p w14:paraId="7F7D20FE" w14:textId="7BBAC516" w:rsidR="00636B5B" w:rsidRDefault="00636B5B" w:rsidP="003D640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1A323E">
              <w:rPr>
                <w:sz w:val="20"/>
                <w:szCs w:val="20"/>
              </w:rPr>
              <w:t>9</w:t>
            </w:r>
            <w:r w:rsidRPr="00277F33">
              <w:rPr>
                <w:sz w:val="20"/>
                <w:szCs w:val="20"/>
                <w:lang w:val="en-US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77F33">
              <w:rPr>
                <w:sz w:val="20"/>
                <w:szCs w:val="20"/>
                <w:lang w:val="en-US"/>
              </w:rPr>
              <w:t>.2020</w:t>
            </w:r>
          </w:p>
          <w:p w14:paraId="7E67B1AC" w14:textId="76D6E89B" w:rsidR="00636B5B" w:rsidRPr="00C748D5" w:rsidRDefault="001A323E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36B5B">
              <w:rPr>
                <w:sz w:val="20"/>
                <w:szCs w:val="20"/>
              </w:rPr>
              <w:t>.04.2020</w:t>
            </w:r>
          </w:p>
        </w:tc>
        <w:tc>
          <w:tcPr>
            <w:tcW w:w="1701" w:type="dxa"/>
          </w:tcPr>
          <w:p w14:paraId="6B1807FF" w14:textId="0056DC6C" w:rsidR="00636B5B" w:rsidRDefault="001A323E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Правоотношения</w:t>
            </w:r>
          </w:p>
          <w:p w14:paraId="13F7ACDD" w14:textId="77777777" w:rsidR="00636B5B" w:rsidRPr="00A420CB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ч.)</w:t>
            </w:r>
          </w:p>
        </w:tc>
        <w:tc>
          <w:tcPr>
            <w:tcW w:w="1560" w:type="dxa"/>
          </w:tcPr>
          <w:p w14:paraId="1FAF4B11" w14:textId="77777777" w:rsidR="00636B5B" w:rsidRPr="00277F33" w:rsidRDefault="00636B5B" w:rsidP="003D6400">
            <w:pPr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Асинхронный </w:t>
            </w:r>
          </w:p>
        </w:tc>
        <w:tc>
          <w:tcPr>
            <w:tcW w:w="5244" w:type="dxa"/>
          </w:tcPr>
          <w:p w14:paraId="2E57D11C" w14:textId="30656F0D" w:rsidR="00636B5B" w:rsidRDefault="00636B5B" w:rsidP="00636B5B">
            <w:pPr>
              <w:pStyle w:val="a5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Посмотреть видеоуроки. </w:t>
            </w:r>
            <w:r w:rsidR="001A323E">
              <w:rPr>
                <w:sz w:val="20"/>
                <w:szCs w:val="20"/>
              </w:rPr>
              <w:t xml:space="preserve">Потренироваться решать тесты (самопроверка). </w:t>
            </w:r>
            <w:r>
              <w:rPr>
                <w:sz w:val="20"/>
                <w:szCs w:val="20"/>
              </w:rPr>
              <w:t>Ссылки:</w:t>
            </w:r>
          </w:p>
          <w:p w14:paraId="2E840AE1" w14:textId="3CDA381A" w:rsidR="00636B5B" w:rsidRDefault="001A323E" w:rsidP="001A323E">
            <w:pPr>
              <w:pStyle w:val="a5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hyperlink r:id="rId7" w:history="1">
              <w:r w:rsidRPr="000A31A0">
                <w:rPr>
                  <w:rStyle w:val="a4"/>
                  <w:sz w:val="20"/>
                  <w:szCs w:val="20"/>
                </w:rPr>
                <w:t>https://interneturok.ru/lesson/obshestvoznanie/10-klass/bchelovek-i-pravob/pravootnosheniya</w:t>
              </w:r>
            </w:hyperlink>
          </w:p>
          <w:p w14:paraId="577AEE7E" w14:textId="23BABAFC" w:rsidR="001A323E" w:rsidRDefault="001A323E" w:rsidP="001A323E">
            <w:pPr>
              <w:pStyle w:val="a5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hyperlink r:id="rId8" w:history="1">
              <w:r w:rsidRPr="000A31A0">
                <w:rPr>
                  <w:rStyle w:val="a4"/>
                  <w:sz w:val="20"/>
                  <w:szCs w:val="20"/>
                </w:rPr>
                <w:t>https://interneturok.ru/lesson/obshestvoznanie/9-klass/chelovek-gosudarstvo-pravo/pravonarusheniya</w:t>
              </w:r>
            </w:hyperlink>
          </w:p>
          <w:p w14:paraId="4DA41250" w14:textId="10EAF829" w:rsidR="001A323E" w:rsidRDefault="001A323E" w:rsidP="001A323E">
            <w:pPr>
              <w:pStyle w:val="a5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hyperlink r:id="rId9" w:history="1">
              <w:r w:rsidRPr="000A31A0">
                <w:rPr>
                  <w:rStyle w:val="a4"/>
                  <w:sz w:val="20"/>
                  <w:szCs w:val="20"/>
                </w:rPr>
                <w:t>https://interneturok.ru/lesson/obshestvoznanie/9-klass/chelovek-gosudarstvo-pravo/vidy-pravonarusheniy</w:t>
              </w:r>
            </w:hyperlink>
          </w:p>
          <w:p w14:paraId="794839D2" w14:textId="77777777" w:rsidR="001A323E" w:rsidRDefault="001A323E" w:rsidP="003D6400">
            <w:pPr>
              <w:pStyle w:val="a5"/>
              <w:ind w:left="0"/>
              <w:rPr>
                <w:sz w:val="20"/>
                <w:szCs w:val="20"/>
              </w:rPr>
            </w:pPr>
          </w:p>
          <w:p w14:paraId="1AA229EA" w14:textId="2D87B8E1" w:rsidR="00636B5B" w:rsidRDefault="00636B5B" w:rsidP="003D6400">
            <w:pPr>
              <w:pStyle w:val="a5"/>
              <w:numPr>
                <w:ilvl w:val="0"/>
                <w:numId w:val="1"/>
              </w:numPr>
              <w:ind w:firstLine="0"/>
              <w:rPr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Параграф </w:t>
            </w:r>
            <w:r>
              <w:rPr>
                <w:sz w:val="20"/>
                <w:szCs w:val="20"/>
              </w:rPr>
              <w:t>2</w:t>
            </w:r>
            <w:r w:rsidR="001A323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277F33">
              <w:rPr>
                <w:sz w:val="20"/>
                <w:szCs w:val="20"/>
              </w:rPr>
              <w:t>в учебнике прочитать</w:t>
            </w:r>
            <w:r>
              <w:rPr>
                <w:sz w:val="20"/>
                <w:szCs w:val="20"/>
              </w:rPr>
              <w:t>.</w:t>
            </w:r>
          </w:p>
          <w:p w14:paraId="4D33F42E" w14:textId="77777777" w:rsidR="00636B5B" w:rsidRDefault="00636B5B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понятия темы (устно, конспект по желанию).</w:t>
            </w:r>
          </w:p>
          <w:p w14:paraId="724C744A" w14:textId="542A7FEF" w:rsidR="001A323E" w:rsidRDefault="001A323E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признаки правонарушения. Уметь иллюстрировать их примерами (устно, конспект по желанию).</w:t>
            </w:r>
          </w:p>
          <w:p w14:paraId="5D2B7355" w14:textId="17249A9F" w:rsidR="00636B5B" w:rsidRDefault="00636B5B" w:rsidP="00636B5B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Называть основные </w:t>
            </w:r>
            <w:r w:rsidR="001A323E">
              <w:rPr>
                <w:sz w:val="20"/>
                <w:szCs w:val="20"/>
              </w:rPr>
              <w:t>виды правонарушений</w:t>
            </w:r>
            <w:r>
              <w:rPr>
                <w:sz w:val="20"/>
                <w:szCs w:val="20"/>
              </w:rPr>
              <w:t xml:space="preserve"> и уметь приводить примеры </w:t>
            </w:r>
            <w:r w:rsidR="001A323E">
              <w:rPr>
                <w:sz w:val="20"/>
                <w:szCs w:val="20"/>
              </w:rPr>
              <w:t>разных видов</w:t>
            </w:r>
            <w:r>
              <w:rPr>
                <w:sz w:val="20"/>
                <w:szCs w:val="20"/>
              </w:rPr>
              <w:t xml:space="preserve"> (устно, конспект по желанию).</w:t>
            </w:r>
          </w:p>
          <w:p w14:paraId="1A8F48B9" w14:textId="49EB8C3B" w:rsidR="001A323E" w:rsidRDefault="001A323E" w:rsidP="001A323E">
            <w:pPr>
              <w:pStyle w:val="a5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признаки юридической ответственности (устно, конспект по желанию). </w:t>
            </w:r>
          </w:p>
          <w:p w14:paraId="6C6F86FA" w14:textId="19DE29A1" w:rsidR="001A323E" w:rsidRDefault="001A323E" w:rsidP="001A323E">
            <w:pPr>
              <w:rPr>
                <w:sz w:val="20"/>
                <w:szCs w:val="20"/>
              </w:rPr>
            </w:pPr>
          </w:p>
          <w:p w14:paraId="7AEFC6D3" w14:textId="2C7B838E" w:rsidR="001A323E" w:rsidRPr="001A323E" w:rsidRDefault="001A323E" w:rsidP="001A323E">
            <w:pPr>
              <w:pStyle w:val="a5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работе по параграфу 27.</w:t>
            </w:r>
          </w:p>
          <w:p w14:paraId="4A76AE17" w14:textId="42DDC403" w:rsidR="00636B5B" w:rsidRPr="00B56CC3" w:rsidRDefault="00636B5B" w:rsidP="003D640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17DC6" w14:textId="3AA9E3CD" w:rsidR="001A323E" w:rsidRPr="00277F33" w:rsidRDefault="001A323E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36B5B" w:rsidRPr="00277F33">
              <w:rPr>
                <w:sz w:val="20"/>
                <w:szCs w:val="20"/>
              </w:rPr>
              <w:t xml:space="preserve">.04.2020 в </w:t>
            </w:r>
            <w:r w:rsidR="00636B5B">
              <w:rPr>
                <w:sz w:val="20"/>
                <w:szCs w:val="20"/>
              </w:rPr>
              <w:t>15</w:t>
            </w:r>
            <w:r w:rsidR="00636B5B" w:rsidRPr="00277F33">
              <w:rPr>
                <w:sz w:val="20"/>
                <w:szCs w:val="20"/>
              </w:rPr>
              <w:t>.00</w:t>
            </w:r>
            <w:r w:rsidR="00636B5B">
              <w:rPr>
                <w:sz w:val="20"/>
                <w:szCs w:val="20"/>
              </w:rPr>
              <w:t xml:space="preserve"> </w:t>
            </w:r>
          </w:p>
          <w:p w14:paraId="468B5A9D" w14:textId="1ADFE9A3" w:rsidR="00636B5B" w:rsidRPr="00277F33" w:rsidRDefault="00636B5B" w:rsidP="003D64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9F31617" w14:textId="77777777" w:rsidR="00636B5B" w:rsidRPr="00F711BB" w:rsidRDefault="00636B5B" w:rsidP="003D6400">
            <w:pPr>
              <w:rPr>
                <w:color w:val="0563C1"/>
                <w:sz w:val="20"/>
                <w:szCs w:val="20"/>
              </w:rPr>
            </w:pPr>
            <w:r w:rsidRPr="00277F33">
              <w:rPr>
                <w:sz w:val="20"/>
                <w:szCs w:val="20"/>
              </w:rPr>
              <w:t xml:space="preserve">Электронная почта: </w:t>
            </w:r>
            <w:hyperlink r:id="rId10" w:history="1"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c</w:t>
              </w:r>
              <w:r w:rsidRPr="00566596">
                <w:rPr>
                  <w:rStyle w:val="a4"/>
                  <w:rFonts w:ascii="Calibri" w:eastAsia="Times New Roman" w:hAnsi="Calibri" w:cs="Calibri"/>
                  <w:lang w:val="en-US" w:eastAsia="ru-RU"/>
                </w:rPr>
                <w:t>lass</w:t>
              </w:r>
              <w:r w:rsidRPr="00CD7D88">
                <w:rPr>
                  <w:rStyle w:val="a4"/>
                  <w:rFonts w:ascii="Calibri" w:eastAsia="Times New Roman" w:hAnsi="Calibri" w:cs="Calibri"/>
                  <w:lang w:eastAsia="ru-RU"/>
                </w:rPr>
                <w:t>530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@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mail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eastAsia="ru-RU"/>
                </w:rPr>
                <w:t>.</w:t>
              </w:r>
              <w:r w:rsidRPr="00566596">
                <w:rPr>
                  <w:rStyle w:val="a4"/>
                  <w:rFonts w:ascii="Calibri" w:eastAsia="Times New Roman" w:hAnsi="Calibri" w:cs="Calibri"/>
                  <w:sz w:val="20"/>
                  <w:szCs w:val="20"/>
                  <w:lang w:val="en-US" w:eastAsia="ru-RU"/>
                </w:rPr>
                <w:t>r</w:t>
              </w:r>
              <w:r w:rsidRPr="00566596">
                <w:rPr>
                  <w:rStyle w:val="a4"/>
                  <w:sz w:val="20"/>
                  <w:szCs w:val="20"/>
                </w:rPr>
                <w:t>u</w:t>
              </w:r>
            </w:hyperlink>
          </w:p>
          <w:p w14:paraId="5DA34EEA" w14:textId="2998A127" w:rsidR="00636B5B" w:rsidRPr="00277F33" w:rsidRDefault="00636B5B" w:rsidP="003D6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теме письма указывать класс, предмет и фамилию </w:t>
            </w:r>
            <w:r w:rsidRPr="00C7719F">
              <w:rPr>
                <w:sz w:val="20"/>
                <w:szCs w:val="20"/>
                <w:u w:val="single"/>
              </w:rPr>
              <w:t>обучающегося</w:t>
            </w:r>
            <w:r>
              <w:rPr>
                <w:sz w:val="20"/>
                <w:szCs w:val="20"/>
              </w:rPr>
              <w:t xml:space="preserve">, </w:t>
            </w:r>
            <w:r w:rsidRPr="00CD7D88">
              <w:rPr>
                <w:b/>
                <w:bCs/>
                <w:sz w:val="20"/>
                <w:szCs w:val="20"/>
              </w:rPr>
              <w:t xml:space="preserve">образец: </w:t>
            </w:r>
            <w:r>
              <w:rPr>
                <w:b/>
                <w:bCs/>
                <w:sz w:val="20"/>
                <w:szCs w:val="20"/>
              </w:rPr>
              <w:t>10А.Обществознание</w:t>
            </w:r>
            <w:r w:rsidRPr="00CD7D88">
              <w:rPr>
                <w:b/>
                <w:bCs/>
                <w:sz w:val="20"/>
                <w:szCs w:val="20"/>
              </w:rPr>
              <w:t>.Ломакина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14:paraId="0B527B5B" w14:textId="4D4A9FB5" w:rsidR="00636B5B" w:rsidRPr="00583426" w:rsidRDefault="001A323E" w:rsidP="001A3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Самоконтроль</w:t>
            </w:r>
          </w:p>
          <w:p w14:paraId="7652FFC3" w14:textId="77777777" w:rsidR="00636B5B" w:rsidRPr="00277F33" w:rsidRDefault="00636B5B" w:rsidP="003D6400">
            <w:pPr>
              <w:rPr>
                <w:sz w:val="20"/>
                <w:szCs w:val="20"/>
              </w:rPr>
            </w:pPr>
          </w:p>
        </w:tc>
      </w:tr>
    </w:tbl>
    <w:p w14:paraId="2B2330F0" w14:textId="77777777" w:rsidR="00636B5B" w:rsidRDefault="00636B5B" w:rsidP="00636B5B">
      <w:pPr>
        <w:rPr>
          <w:sz w:val="20"/>
          <w:szCs w:val="20"/>
        </w:rPr>
      </w:pPr>
    </w:p>
    <w:p w14:paraId="6B687256" w14:textId="398460A9" w:rsidR="001B02C1" w:rsidRDefault="001B02C1" w:rsidP="00052DDA">
      <w:pPr>
        <w:rPr>
          <w:b/>
          <w:bCs/>
          <w:sz w:val="28"/>
          <w:szCs w:val="28"/>
          <w:u w:val="single"/>
        </w:rPr>
      </w:pPr>
    </w:p>
    <w:sectPr w:rsidR="001B02C1" w:rsidSect="009C3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D23"/>
    <w:multiLevelType w:val="hybridMultilevel"/>
    <w:tmpl w:val="C300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B45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19AA"/>
    <w:multiLevelType w:val="hybridMultilevel"/>
    <w:tmpl w:val="F890728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D3A5EB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1ACD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D6167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E286F"/>
    <w:multiLevelType w:val="hybridMultilevel"/>
    <w:tmpl w:val="529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D7D8C"/>
    <w:multiLevelType w:val="hybridMultilevel"/>
    <w:tmpl w:val="8CB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5ED"/>
    <w:multiLevelType w:val="hybridMultilevel"/>
    <w:tmpl w:val="C4B04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00E34"/>
    <w:multiLevelType w:val="hybridMultilevel"/>
    <w:tmpl w:val="17A22B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68777C9"/>
    <w:multiLevelType w:val="hybridMultilevel"/>
    <w:tmpl w:val="E284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1B87"/>
    <w:multiLevelType w:val="hybridMultilevel"/>
    <w:tmpl w:val="2CF28E7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A5BC5"/>
    <w:multiLevelType w:val="hybridMultilevel"/>
    <w:tmpl w:val="49CED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7861B0"/>
    <w:multiLevelType w:val="hybridMultilevel"/>
    <w:tmpl w:val="D2940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995318"/>
    <w:multiLevelType w:val="hybridMultilevel"/>
    <w:tmpl w:val="3D88D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A3868"/>
    <w:multiLevelType w:val="hybridMultilevel"/>
    <w:tmpl w:val="7648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6987490"/>
    <w:multiLevelType w:val="hybridMultilevel"/>
    <w:tmpl w:val="F6A84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E0E80"/>
    <w:multiLevelType w:val="hybridMultilevel"/>
    <w:tmpl w:val="FB00E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B7A15"/>
    <w:multiLevelType w:val="hybridMultilevel"/>
    <w:tmpl w:val="5D20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7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38"/>
    <w:rsid w:val="00052DDA"/>
    <w:rsid w:val="000C3AE7"/>
    <w:rsid w:val="000D577A"/>
    <w:rsid w:val="000E477B"/>
    <w:rsid w:val="001A323E"/>
    <w:rsid w:val="001B02C1"/>
    <w:rsid w:val="00583426"/>
    <w:rsid w:val="00636B5B"/>
    <w:rsid w:val="007E4A39"/>
    <w:rsid w:val="00883C38"/>
    <w:rsid w:val="008974B0"/>
    <w:rsid w:val="009B056F"/>
    <w:rsid w:val="00A13A08"/>
    <w:rsid w:val="00AF6CAD"/>
    <w:rsid w:val="00BC1EE8"/>
    <w:rsid w:val="00BE027B"/>
    <w:rsid w:val="00C1421A"/>
    <w:rsid w:val="00C748D5"/>
    <w:rsid w:val="00CD24F9"/>
    <w:rsid w:val="00DB7BE8"/>
    <w:rsid w:val="00E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4E5E"/>
  <w15:chartTrackingRefBased/>
  <w15:docId w15:val="{FF509AE8-D2BD-4D79-B668-A6E35628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B02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B02C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A13A0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36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9-klass/chelovek-gosudarstvo-pravo/pravonarus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obshestvoznanie/10-klass/bchelovek-i-pravob/pravootnosheniy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ss53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/9-klass/noveyshaya-istoriya-pervaya-polovina-xx-v/otkrytie-vtorogo-fronta-razgrom-gitlerovskoy-germanii" TargetMode="External"/><Relationship Id="rId10" Type="http://schemas.openxmlformats.org/officeDocument/2006/relationships/hyperlink" Target="mailto:class53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obshestvoznanie/9-klass/chelovek-gosudarstvo-pravo/vidy-pravonarush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dcterms:created xsi:type="dcterms:W3CDTF">2020-04-11T17:08:00Z</dcterms:created>
  <dcterms:modified xsi:type="dcterms:W3CDTF">2020-04-25T15:19:00Z</dcterms:modified>
</cp:coreProperties>
</file>