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0"/>
        <w:gridCol w:w="2722"/>
        <w:gridCol w:w="1591"/>
        <w:gridCol w:w="4955"/>
        <w:gridCol w:w="1624"/>
        <w:gridCol w:w="1956"/>
        <w:gridCol w:w="1620"/>
      </w:tblGrid>
      <w:tr w:rsidR="00715941" w14:paraId="4FF845B1" w14:textId="77777777" w:rsidTr="00715941">
        <w:tc>
          <w:tcPr>
            <w:tcW w:w="924" w:type="dxa"/>
          </w:tcPr>
          <w:p w14:paraId="5CCF8C31" w14:textId="77777777" w:rsidR="00715941" w:rsidRPr="00236001" w:rsidRDefault="00715941" w:rsidP="0096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748" w:type="dxa"/>
          </w:tcPr>
          <w:p w14:paraId="21422DB6" w14:textId="77777777" w:rsidR="00715941" w:rsidRPr="00236001" w:rsidRDefault="00715941" w:rsidP="0096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темы</w:t>
            </w:r>
          </w:p>
        </w:tc>
        <w:tc>
          <w:tcPr>
            <w:tcW w:w="1596" w:type="dxa"/>
          </w:tcPr>
          <w:p w14:paraId="02E066E7" w14:textId="77777777" w:rsidR="00715941" w:rsidRPr="00236001" w:rsidRDefault="00715941" w:rsidP="0096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Формат обучения</w:t>
            </w:r>
          </w:p>
        </w:tc>
        <w:tc>
          <w:tcPr>
            <w:tcW w:w="5023" w:type="dxa"/>
          </w:tcPr>
          <w:p w14:paraId="75D85FD7" w14:textId="77777777" w:rsidR="00715941" w:rsidRPr="00236001" w:rsidRDefault="00715941" w:rsidP="0096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Материал для самостоятельной работы</w:t>
            </w:r>
          </w:p>
        </w:tc>
        <w:tc>
          <w:tcPr>
            <w:tcW w:w="1634" w:type="dxa"/>
          </w:tcPr>
          <w:p w14:paraId="08E1B698" w14:textId="77777777" w:rsidR="00715941" w:rsidRPr="00236001" w:rsidRDefault="00715941" w:rsidP="0096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Час дедлайна</w:t>
            </w:r>
          </w:p>
        </w:tc>
        <w:tc>
          <w:tcPr>
            <w:tcW w:w="1829" w:type="dxa"/>
          </w:tcPr>
          <w:p w14:paraId="56269698" w14:textId="77777777" w:rsidR="00715941" w:rsidRPr="00236001" w:rsidRDefault="00715941" w:rsidP="0096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Средства коммуникации</w:t>
            </w:r>
          </w:p>
        </w:tc>
        <w:tc>
          <w:tcPr>
            <w:tcW w:w="1634" w:type="dxa"/>
          </w:tcPr>
          <w:p w14:paraId="216C39F6" w14:textId="77777777" w:rsidR="00715941" w:rsidRPr="00236001" w:rsidRDefault="00715941" w:rsidP="009625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6001">
              <w:rPr>
                <w:rFonts w:ascii="Times New Roman" w:hAnsi="Times New Roman" w:cs="Times New Roman"/>
                <w:sz w:val="18"/>
                <w:szCs w:val="18"/>
              </w:rPr>
              <w:t>Текущий контроль</w:t>
            </w:r>
          </w:p>
        </w:tc>
      </w:tr>
      <w:tr w:rsidR="00715941" w:rsidRPr="00236001" w14:paraId="62EF07AF" w14:textId="77777777" w:rsidTr="00962579">
        <w:tc>
          <w:tcPr>
            <w:tcW w:w="15388" w:type="dxa"/>
            <w:gridSpan w:val="7"/>
          </w:tcPr>
          <w:p w14:paraId="02968167" w14:textId="77777777" w:rsidR="00715941" w:rsidRPr="00236001" w:rsidRDefault="00715941" w:rsidP="009625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001">
              <w:rPr>
                <w:rFonts w:ascii="Times New Roman" w:hAnsi="Times New Roman" w:cs="Times New Roman"/>
                <w:sz w:val="20"/>
                <w:szCs w:val="20"/>
              </w:rPr>
              <w:t>10А русский язык</w:t>
            </w:r>
          </w:p>
        </w:tc>
      </w:tr>
      <w:tr w:rsidR="00715941" w:rsidRPr="00236001" w14:paraId="2598E126" w14:textId="77777777" w:rsidTr="00715941">
        <w:tc>
          <w:tcPr>
            <w:tcW w:w="924" w:type="dxa"/>
          </w:tcPr>
          <w:p w14:paraId="0706B86B" w14:textId="77777777" w:rsidR="00715941" w:rsidRPr="00236001" w:rsidRDefault="00D67ED7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748" w:type="dxa"/>
          </w:tcPr>
          <w:p w14:paraId="27DDA44F" w14:textId="77777777" w:rsidR="00715941" w:rsidRPr="00236001" w:rsidRDefault="008703A3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Глагол как часть речи. Правописание глаголов. </w:t>
            </w:r>
          </w:p>
        </w:tc>
        <w:tc>
          <w:tcPr>
            <w:tcW w:w="1596" w:type="dxa"/>
          </w:tcPr>
          <w:p w14:paraId="7CF53074" w14:textId="77777777"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001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5023" w:type="dxa"/>
          </w:tcPr>
          <w:p w14:paraId="6550D676" w14:textId="77777777" w:rsidR="00715941" w:rsidRDefault="008703A3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на уроке</w:t>
            </w:r>
            <w:r w:rsidR="00BE58E9">
              <w:rPr>
                <w:rFonts w:ascii="Times New Roman" w:hAnsi="Times New Roman" w:cs="Times New Roman"/>
                <w:sz w:val="20"/>
                <w:szCs w:val="20"/>
              </w:rPr>
              <w:t xml:space="preserve"> (пришлю на почту к началу урока)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12.05 – 12.50</w:t>
            </w:r>
          </w:p>
          <w:p w14:paraId="694064AD" w14:textId="77777777" w:rsidR="008703A3" w:rsidRPr="00236001" w:rsidRDefault="008703A3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ДЗ стр. 221- 226, 231-232 прочитать, </w:t>
            </w:r>
            <w:r w:rsidR="00A130AA">
              <w:rPr>
                <w:rFonts w:ascii="Times New Roman" w:hAnsi="Times New Roman" w:cs="Times New Roman"/>
                <w:sz w:val="20"/>
                <w:szCs w:val="20"/>
              </w:rPr>
              <w:t>упр. 225 устно</w:t>
            </w:r>
          </w:p>
        </w:tc>
        <w:tc>
          <w:tcPr>
            <w:tcW w:w="1634" w:type="dxa"/>
          </w:tcPr>
          <w:p w14:paraId="66632BB2" w14:textId="77777777" w:rsidR="00715941" w:rsidRPr="008703A3" w:rsidRDefault="008703A3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13.04 13.00</w:t>
            </w:r>
          </w:p>
        </w:tc>
        <w:tc>
          <w:tcPr>
            <w:tcW w:w="1829" w:type="dxa"/>
          </w:tcPr>
          <w:p w14:paraId="05902642" w14:textId="77777777" w:rsidR="0071594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14:paraId="0618563F" w14:textId="77777777" w:rsidR="00715941" w:rsidRPr="00D67ED7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Svetlana</w:t>
            </w:r>
            <w:r w:rsidRPr="00D67ED7">
              <w:rPr>
                <w:rFonts w:ascii="Times New Roman" w:hAnsi="Times New Roman" w:cs="Times New Roman"/>
                <w:sz w:val="20"/>
                <w:szCs w:val="20"/>
              </w:rPr>
              <w:t>36.11@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bk</w:t>
            </w:r>
            <w:r w:rsidRPr="00D67E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1634" w:type="dxa"/>
          </w:tcPr>
          <w:p w14:paraId="6EB15F10" w14:textId="77777777"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41" w:rsidRPr="00236001" w14:paraId="38712C86" w14:textId="77777777" w:rsidTr="00715941">
        <w:tc>
          <w:tcPr>
            <w:tcW w:w="924" w:type="dxa"/>
          </w:tcPr>
          <w:p w14:paraId="75023DDA" w14:textId="77777777" w:rsidR="00715941" w:rsidRPr="00236001" w:rsidRDefault="00D67ED7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748" w:type="dxa"/>
          </w:tcPr>
          <w:p w14:paraId="720BC63C" w14:textId="77777777" w:rsidR="00715941" w:rsidRPr="00236001" w:rsidRDefault="00A130AA" w:rsidP="00A130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Причастие как глагольная форма. </w:t>
            </w:r>
          </w:p>
        </w:tc>
        <w:tc>
          <w:tcPr>
            <w:tcW w:w="1596" w:type="dxa"/>
          </w:tcPr>
          <w:p w14:paraId="48C0D752" w14:textId="77777777"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001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5023" w:type="dxa"/>
          </w:tcPr>
          <w:p w14:paraId="29113171" w14:textId="77777777" w:rsidR="00715941" w:rsidRDefault="00A130AA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259</w:t>
            </w:r>
            <w:r w:rsidR="00BE58E9">
              <w:rPr>
                <w:rFonts w:ascii="Times New Roman" w:hAnsi="Times New Roman" w:cs="Times New Roman"/>
                <w:sz w:val="20"/>
                <w:szCs w:val="20"/>
              </w:rPr>
              <w:t xml:space="preserve"> (подчёркивать глаголы не надо)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261.</w:t>
            </w:r>
          </w:p>
          <w:p w14:paraId="13A28EED" w14:textId="77777777" w:rsidR="00A130AA" w:rsidRPr="00236001" w:rsidRDefault="00A130AA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ДЗ стр. 239-240 устно, читать-вспоминать стр. 240-242, 243-244, упр. 264- 266 устно</w:t>
            </w:r>
          </w:p>
        </w:tc>
        <w:tc>
          <w:tcPr>
            <w:tcW w:w="1634" w:type="dxa"/>
          </w:tcPr>
          <w:p w14:paraId="5E51C987" w14:textId="77777777" w:rsidR="00715941" w:rsidRPr="00C71098" w:rsidRDefault="00BE58E9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15.04 12.00</w:t>
            </w:r>
          </w:p>
        </w:tc>
        <w:tc>
          <w:tcPr>
            <w:tcW w:w="1829" w:type="dxa"/>
          </w:tcPr>
          <w:p w14:paraId="02AD1910" w14:textId="77777777"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34" w:type="dxa"/>
          </w:tcPr>
          <w:p w14:paraId="45A72632" w14:textId="77777777"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41" w:rsidRPr="00236001" w14:paraId="0CD99572" w14:textId="77777777" w:rsidTr="00962579">
        <w:tc>
          <w:tcPr>
            <w:tcW w:w="15388" w:type="dxa"/>
            <w:gridSpan w:val="7"/>
          </w:tcPr>
          <w:p w14:paraId="68C5F1C9" w14:textId="77777777" w:rsidR="00715941" w:rsidRPr="00236001" w:rsidRDefault="00BE58E9" w:rsidP="00BE58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10А литература</w:t>
            </w:r>
          </w:p>
        </w:tc>
      </w:tr>
      <w:tr w:rsidR="00715941" w:rsidRPr="00236001" w14:paraId="04C049BC" w14:textId="77777777" w:rsidTr="00715941">
        <w:tc>
          <w:tcPr>
            <w:tcW w:w="924" w:type="dxa"/>
          </w:tcPr>
          <w:p w14:paraId="1246FFB2" w14:textId="77777777" w:rsidR="00715941" w:rsidRPr="00236001" w:rsidRDefault="00D67ED7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</w:t>
            </w:r>
          </w:p>
        </w:tc>
        <w:tc>
          <w:tcPr>
            <w:tcW w:w="2748" w:type="dxa"/>
          </w:tcPr>
          <w:p w14:paraId="48CC1BDE" w14:textId="77777777" w:rsidR="00715941" w:rsidRPr="00236001" w:rsidRDefault="00D67ED7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Мысль народная в романе Л.Н. Толстого «Война и мир»</w:t>
            </w:r>
          </w:p>
        </w:tc>
        <w:tc>
          <w:tcPr>
            <w:tcW w:w="1596" w:type="dxa"/>
          </w:tcPr>
          <w:p w14:paraId="5955E312" w14:textId="77777777"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001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5023" w:type="dxa"/>
          </w:tcPr>
          <w:p w14:paraId="4EF5180F" w14:textId="77777777" w:rsidR="00715941" w:rsidRPr="00236001" w:rsidRDefault="008703A3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Записать тезисы по лекции. Лекцию пришлю на почту в 9.00 13.04</w:t>
            </w:r>
          </w:p>
        </w:tc>
        <w:tc>
          <w:tcPr>
            <w:tcW w:w="1634" w:type="dxa"/>
          </w:tcPr>
          <w:p w14:paraId="2BA8CE38" w14:textId="77777777" w:rsidR="00715941" w:rsidRPr="00236001" w:rsidRDefault="008703A3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15.04 12.00</w:t>
            </w:r>
          </w:p>
        </w:tc>
        <w:tc>
          <w:tcPr>
            <w:tcW w:w="1829" w:type="dxa"/>
          </w:tcPr>
          <w:p w14:paraId="05FBFADC" w14:textId="77777777"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34" w:type="dxa"/>
          </w:tcPr>
          <w:p w14:paraId="2ED38C76" w14:textId="77777777"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41" w:rsidRPr="00236001" w14:paraId="6D05E739" w14:textId="77777777" w:rsidTr="00715941">
        <w:tc>
          <w:tcPr>
            <w:tcW w:w="924" w:type="dxa"/>
          </w:tcPr>
          <w:p w14:paraId="5FD973FB" w14:textId="77777777" w:rsidR="00715941" w:rsidRPr="00236001" w:rsidRDefault="00D67ED7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2748" w:type="dxa"/>
          </w:tcPr>
          <w:p w14:paraId="34435759" w14:textId="77777777" w:rsidR="00715941" w:rsidRPr="00236001" w:rsidRDefault="00D67ED7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Изображение войны 1812 года. Философия войны в творчестве Л.Н. Толстого.</w:t>
            </w:r>
          </w:p>
        </w:tc>
        <w:tc>
          <w:tcPr>
            <w:tcW w:w="1596" w:type="dxa"/>
          </w:tcPr>
          <w:p w14:paraId="167AD224" w14:textId="77777777"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001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5023" w:type="dxa"/>
          </w:tcPr>
          <w:p w14:paraId="00DC7CA2" w14:textId="77777777" w:rsidR="00715941" w:rsidRPr="00236001" w:rsidRDefault="00CA15B2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</w:t>
            </w:r>
            <w:r w:rsidR="00FB4832">
              <w:rPr>
                <w:rFonts w:ascii="Times New Roman" w:hAnsi="Times New Roman" w:cs="Times New Roman"/>
                <w:sz w:val="20"/>
                <w:szCs w:val="20"/>
              </w:rPr>
              <w:t>т3 ч2 гл26-27, гл33-36. Письменно ответить на вопрос: «Какой смысл вкладывает Л.Н. Толстой в слова о нравственной победе русского войска? (гл. 39)»</w:t>
            </w:r>
          </w:p>
        </w:tc>
        <w:tc>
          <w:tcPr>
            <w:tcW w:w="1634" w:type="dxa"/>
          </w:tcPr>
          <w:p w14:paraId="25A60641" w14:textId="77777777" w:rsidR="00715941" w:rsidRPr="00236001" w:rsidRDefault="008703A3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18.04 19.00</w:t>
            </w:r>
          </w:p>
        </w:tc>
        <w:tc>
          <w:tcPr>
            <w:tcW w:w="1829" w:type="dxa"/>
          </w:tcPr>
          <w:p w14:paraId="6D4AB651" w14:textId="77777777"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34" w:type="dxa"/>
          </w:tcPr>
          <w:p w14:paraId="66412A70" w14:textId="77777777"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5941" w:rsidRPr="00236001" w14:paraId="0A8A4B8A" w14:textId="77777777" w:rsidTr="00715941">
        <w:tc>
          <w:tcPr>
            <w:tcW w:w="924" w:type="dxa"/>
          </w:tcPr>
          <w:p w14:paraId="16845C10" w14:textId="77777777" w:rsidR="00715941" w:rsidRPr="00236001" w:rsidRDefault="00D67ED7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</w:t>
            </w:r>
          </w:p>
        </w:tc>
        <w:tc>
          <w:tcPr>
            <w:tcW w:w="2748" w:type="dxa"/>
          </w:tcPr>
          <w:p w14:paraId="6ECC8A15" w14:textId="77777777" w:rsidR="00D67ED7" w:rsidRDefault="00D67ED7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Проблемы истинного и ложного в романе «Война и мир»</w:t>
            </w:r>
          </w:p>
          <w:p w14:paraId="37DA3147" w14:textId="77777777" w:rsidR="00715941" w:rsidRPr="00236001" w:rsidRDefault="00D67ED7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 духовных исканий любимых героев Л.Н. Толстого.</w:t>
            </w:r>
          </w:p>
        </w:tc>
        <w:tc>
          <w:tcPr>
            <w:tcW w:w="1596" w:type="dxa"/>
          </w:tcPr>
          <w:p w14:paraId="48A14F21" w14:textId="77777777"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6001">
              <w:rPr>
                <w:rFonts w:ascii="Times New Roman" w:hAnsi="Times New Roman" w:cs="Times New Roman"/>
                <w:sz w:val="20"/>
                <w:szCs w:val="20"/>
              </w:rPr>
              <w:t>асинхронный</w:t>
            </w:r>
          </w:p>
        </w:tc>
        <w:tc>
          <w:tcPr>
            <w:tcW w:w="5023" w:type="dxa"/>
          </w:tcPr>
          <w:p w14:paraId="6F6572C3" w14:textId="77777777" w:rsidR="00715941" w:rsidRPr="00236001" w:rsidRDefault="00CA15B2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Ответить на вопросы теста во время урока 12:05 – 12:50.</w:t>
            </w:r>
          </w:p>
        </w:tc>
        <w:tc>
          <w:tcPr>
            <w:tcW w:w="1634" w:type="dxa"/>
          </w:tcPr>
          <w:p w14:paraId="21F09183" w14:textId="77777777" w:rsidR="00CA15B2" w:rsidRDefault="00CA15B2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16.04 </w:t>
            </w:r>
          </w:p>
          <w:p w14:paraId="250B0D02" w14:textId="77777777" w:rsidR="00715941" w:rsidRPr="00236001" w:rsidRDefault="00CA15B2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13:00 отправить.</w:t>
            </w:r>
          </w:p>
        </w:tc>
        <w:tc>
          <w:tcPr>
            <w:tcW w:w="1829" w:type="dxa"/>
          </w:tcPr>
          <w:p w14:paraId="33FEC4F8" w14:textId="77777777"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1634" w:type="dxa"/>
          </w:tcPr>
          <w:p w14:paraId="4FD71D42" w14:textId="77777777" w:rsidR="00715941" w:rsidRPr="00236001" w:rsidRDefault="00715941" w:rsidP="0096257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680A972" w14:textId="77777777" w:rsidR="00DC462D" w:rsidRPr="00DC462D" w:rsidRDefault="00DC462D" w:rsidP="00715941">
      <w:pPr>
        <w:spacing w:before="100" w:beforeAutospacing="1" w:after="100" w:afterAutospacing="1"/>
        <w:ind w:left="283" w:right="283"/>
        <w:rPr>
          <w:rFonts w:ascii="Times New Roman" w:hAnsi="Times New Roman" w:cs="Times New Roman"/>
          <w:sz w:val="24"/>
          <w:szCs w:val="24"/>
        </w:rPr>
      </w:pPr>
    </w:p>
    <w:sectPr w:rsidR="00DC462D" w:rsidRPr="00DC462D" w:rsidSect="007B5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2D"/>
    <w:rsid w:val="006F22DA"/>
    <w:rsid w:val="00715941"/>
    <w:rsid w:val="008703A3"/>
    <w:rsid w:val="00A130AA"/>
    <w:rsid w:val="00A909C5"/>
    <w:rsid w:val="00BE58E9"/>
    <w:rsid w:val="00CA15B2"/>
    <w:rsid w:val="00D40526"/>
    <w:rsid w:val="00D67ED7"/>
    <w:rsid w:val="00DC462D"/>
    <w:rsid w:val="00DD78BC"/>
    <w:rsid w:val="00F0662D"/>
    <w:rsid w:val="00F84025"/>
    <w:rsid w:val="00FB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EA276"/>
  <w15:chartTrackingRefBased/>
  <w15:docId w15:val="{22D60FEA-C5D7-4828-9C82-F2907A19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5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5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Tikhomirov</dc:creator>
  <cp:keywords/>
  <dc:description/>
  <cp:lastModifiedBy>Дмитрий Шурдуков</cp:lastModifiedBy>
  <cp:revision>2</cp:revision>
  <dcterms:created xsi:type="dcterms:W3CDTF">2020-04-13T14:28:00Z</dcterms:created>
  <dcterms:modified xsi:type="dcterms:W3CDTF">2020-04-13T14:28:00Z</dcterms:modified>
</cp:coreProperties>
</file>